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6B1D" w14:textId="20A56936" w:rsidR="00CA5E47" w:rsidRPr="00CA5E47" w:rsidRDefault="00CA5E47" w:rsidP="005B4DE5">
      <w:pPr>
        <w:pStyle w:val="a5"/>
        <w:jc w:val="center"/>
        <w:rPr>
          <w:rFonts w:ascii="TH SarabunIT๙" w:hAnsi="TH SarabunIT๙" w:cs="TH SarabunIT๙"/>
          <w:bCs/>
          <w:sz w:val="32"/>
          <w:szCs w:val="32"/>
          <w:cs/>
        </w:rPr>
      </w:pPr>
      <w:r w:rsidRPr="00CA5E47">
        <w:rPr>
          <w:rFonts w:ascii="TH SarabunIT๙" w:hAnsi="TH SarabunIT๙" w:cs="TH SarabunIT๙"/>
          <w:bCs/>
          <w:sz w:val="32"/>
          <w:szCs w:val="32"/>
          <w:cs/>
        </w:rPr>
        <w:t>แผนปฏิบัติการ</w:t>
      </w:r>
      <w:r w:rsidR="00111F7E">
        <w:rPr>
          <w:rFonts w:ascii="TH SarabunIT๙" w:hAnsi="TH SarabunIT๙" w:cs="TH SarabunIT๙" w:hint="cs"/>
          <w:bCs/>
          <w:sz w:val="32"/>
          <w:szCs w:val="32"/>
          <w:cs/>
        </w:rPr>
        <w:t xml:space="preserve">ส่งเสริมคุณธรรม จริยธรรม และป้องกันการทุจริต </w:t>
      </w:r>
      <w:r w:rsidRPr="00CA5E47">
        <w:rPr>
          <w:rFonts w:ascii="TH SarabunIT๙" w:hAnsi="TH SarabunIT๙" w:cs="TH SarabunIT๙"/>
          <w:bCs/>
          <w:sz w:val="32"/>
          <w:szCs w:val="32"/>
          <w:cs/>
        </w:rPr>
        <w:t>ประจำปีงบประมาณ พ</w:t>
      </w:r>
      <w:r w:rsidRPr="00CA5E47">
        <w:rPr>
          <w:rFonts w:ascii="TH SarabunIT๙" w:hAnsi="TH SarabunIT๙" w:cs="TH SarabunIT๙"/>
          <w:bCs/>
          <w:sz w:val="32"/>
          <w:szCs w:val="32"/>
        </w:rPr>
        <w:t>.</w:t>
      </w:r>
      <w:r w:rsidRPr="00CA5E47">
        <w:rPr>
          <w:rFonts w:ascii="TH SarabunIT๙" w:hAnsi="TH SarabunIT๙" w:cs="TH SarabunIT๙"/>
          <w:bCs/>
          <w:sz w:val="32"/>
          <w:szCs w:val="32"/>
          <w:cs/>
        </w:rPr>
        <w:t>ศ</w:t>
      </w:r>
      <w:r w:rsidRPr="00CA5E47">
        <w:rPr>
          <w:rFonts w:ascii="TH SarabunIT๙" w:hAnsi="TH SarabunIT๙" w:cs="TH SarabunIT๙"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>256</w:t>
      </w:r>
      <w:r w:rsidR="00E7040A">
        <w:rPr>
          <w:rFonts w:ascii="TH SarabunIT๙" w:hAnsi="TH SarabunIT๙" w:cs="TH SarabunIT๙" w:hint="cs"/>
          <w:bCs/>
          <w:sz w:val="32"/>
          <w:szCs w:val="32"/>
          <w:cs/>
        </w:rPr>
        <w:t>๗</w:t>
      </w:r>
    </w:p>
    <w:p w14:paraId="4FECE804" w14:textId="4D59ED6F" w:rsidR="00483E7B" w:rsidRDefault="00CA5E47" w:rsidP="00CA5E47">
      <w:pPr>
        <w:pStyle w:val="a5"/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CA5E47">
        <w:rPr>
          <w:rFonts w:ascii="TH SarabunIT๙" w:hAnsi="TH SarabunIT๙" w:cs="TH SarabunIT๙"/>
          <w:bCs/>
          <w:sz w:val="32"/>
          <w:szCs w:val="32"/>
          <w:cs/>
        </w:rPr>
        <w:t xml:space="preserve">หน่วยงาน </w:t>
      </w:r>
      <w:bookmarkStart w:id="0" w:name="_Hlk85123309"/>
      <w:r w:rsidR="00111F7E">
        <w:rPr>
          <w:rFonts w:ascii="TH SarabunIT๙" w:hAnsi="TH SarabunIT๙" w:cs="TH SarabunIT๙" w:hint="cs"/>
          <w:bCs/>
          <w:sz w:val="32"/>
          <w:szCs w:val="32"/>
          <w:cs/>
        </w:rPr>
        <w:t>สถาบันพัฒนาอนามัยเด็กแห่งชาติ</w:t>
      </w:r>
    </w:p>
    <w:p w14:paraId="22436259" w14:textId="77777777" w:rsidR="007D6E47" w:rsidRPr="005B4DE5" w:rsidRDefault="007D6E47" w:rsidP="00CA5E47">
      <w:pPr>
        <w:pStyle w:val="a5"/>
        <w:jc w:val="center"/>
        <w:rPr>
          <w:rFonts w:ascii="TH SarabunIT๙" w:hAnsi="TH SarabunIT๙" w:cs="TH SarabunIT๙"/>
          <w:bCs/>
          <w:sz w:val="6"/>
          <w:szCs w:val="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410"/>
        <w:gridCol w:w="1417"/>
        <w:gridCol w:w="1838"/>
        <w:gridCol w:w="1924"/>
        <w:gridCol w:w="1252"/>
        <w:gridCol w:w="980"/>
        <w:gridCol w:w="919"/>
        <w:gridCol w:w="976"/>
        <w:gridCol w:w="977"/>
      </w:tblGrid>
      <w:tr w:rsidR="00337322" w14:paraId="664F5FCF" w14:textId="77777777" w:rsidTr="00B863B7">
        <w:trPr>
          <w:trHeight w:val="311"/>
        </w:trPr>
        <w:tc>
          <w:tcPr>
            <w:tcW w:w="3119" w:type="dxa"/>
            <w:vMerge w:val="restart"/>
            <w:vAlign w:val="center"/>
          </w:tcPr>
          <w:p w14:paraId="552B81EE" w14:textId="77777777" w:rsidR="008F345A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1" w:name="_Hlk150166219"/>
            <w:bookmarkStart w:id="2" w:name="_Hlk85125229"/>
            <w:bookmarkStart w:id="3" w:name="_Hlk85125280"/>
            <w:bookmarkStart w:id="4" w:name="_Hlk117168254"/>
            <w:bookmarkStart w:id="5" w:name="_Hlk150165200"/>
            <w:r w:rsidRPr="00A41E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 โครงการ</w:t>
            </w:r>
            <w:r w:rsidR="008F345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  <w:p w14:paraId="4E8DC99A" w14:textId="403F3D9D" w:rsidR="00A41E3D" w:rsidRDefault="008F345A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vAlign w:val="center"/>
          </w:tcPr>
          <w:p w14:paraId="401AF06B" w14:textId="77777777" w:rsidR="00DA074B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</w:t>
            </w:r>
          </w:p>
          <w:p w14:paraId="307C0538" w14:textId="3CFFE5AD" w:rsidR="00A41E3D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DA074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="00DA074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20E0FAE1" w14:textId="0228CB6D" w:rsidR="00A41E3D" w:rsidRDefault="00CA5E47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="00A41E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762" w:type="dxa"/>
            <w:gridSpan w:val="2"/>
            <w:vAlign w:val="center"/>
          </w:tcPr>
          <w:p w14:paraId="720552CA" w14:textId="77777777" w:rsidR="00A41E3D" w:rsidRDefault="001E04CE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</w:t>
            </w:r>
            <w:r w:rsidR="00EF317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ค่า</w:t>
            </w:r>
            <w:r w:rsidR="00A41E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52" w:type="dxa"/>
            <w:vMerge w:val="restart"/>
            <w:vAlign w:val="center"/>
          </w:tcPr>
          <w:p w14:paraId="51461368" w14:textId="0E8AEFE7" w:rsidR="00A41E3D" w:rsidRPr="00EB11C2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11C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52" w:type="dxa"/>
            <w:gridSpan w:val="4"/>
            <w:vAlign w:val="center"/>
          </w:tcPr>
          <w:p w14:paraId="086358B9" w14:textId="72F5FC96" w:rsidR="00A41E3D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256</w:t>
            </w:r>
            <w:r w:rsidR="00DC6D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337322" w14:paraId="60522049" w14:textId="77777777" w:rsidTr="00B863B7">
        <w:trPr>
          <w:trHeight w:val="601"/>
        </w:trPr>
        <w:tc>
          <w:tcPr>
            <w:tcW w:w="3119" w:type="dxa"/>
            <w:vMerge/>
          </w:tcPr>
          <w:p w14:paraId="0E1B87A8" w14:textId="77777777" w:rsidR="00A41E3D" w:rsidRDefault="00A41E3D" w:rsidP="00EB11C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512FEA62" w14:textId="77777777" w:rsidR="00A41E3D" w:rsidRDefault="00A41E3D" w:rsidP="00EB11C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363F8DD7" w14:textId="77777777" w:rsidR="00A41E3D" w:rsidRDefault="00A41E3D" w:rsidP="00EB11C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14:paraId="3F313B96" w14:textId="77777777" w:rsidR="00A41E3D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924" w:type="dxa"/>
            <w:vAlign w:val="center"/>
          </w:tcPr>
          <w:p w14:paraId="5EC7B219" w14:textId="77777777" w:rsidR="00A41E3D" w:rsidRDefault="00A41E3D" w:rsidP="00A41E3D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52" w:type="dxa"/>
            <w:vMerge/>
          </w:tcPr>
          <w:p w14:paraId="2E08434C" w14:textId="77777777" w:rsidR="00A41E3D" w:rsidRDefault="00A41E3D" w:rsidP="00EB11C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E0A88C3" w14:textId="77777777" w:rsidR="00A41E3D" w:rsidRPr="00EB11C2" w:rsidRDefault="00A41E3D" w:rsidP="00A41E3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14:paraId="452D65A0" w14:textId="198D922F" w:rsidR="00A41E3D" w:rsidRPr="00EB11C2" w:rsidRDefault="00A41E3D" w:rsidP="00A41E3D">
            <w:pPr>
              <w:ind w:left="-11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(ต.ค.-ธ.ค.6</w:t>
            </w:r>
            <w:r w:rsidR="00DC6D50">
              <w:rPr>
                <w:rFonts w:ascii="TH SarabunIT๙" w:hAnsi="TH SarabunIT๙" w:cs="TH SarabunIT๙" w:hint="cs"/>
                <w:b/>
                <w:bCs/>
                <w:spacing w:val="-16"/>
                <w:sz w:val="24"/>
                <w:szCs w:val="24"/>
                <w:cs/>
              </w:rPr>
              <w:t>6</w:t>
            </w:r>
            <w:r w:rsidRPr="00EB11C2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)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9A07B38" w14:textId="77777777" w:rsidR="00A41E3D" w:rsidRPr="00EB11C2" w:rsidRDefault="00A41E3D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ไตรมาส ๒</w:t>
            </w:r>
          </w:p>
          <w:p w14:paraId="1CA41A38" w14:textId="63878E7A" w:rsidR="00A41E3D" w:rsidRPr="00EB11C2" w:rsidRDefault="00A41E3D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(ม.ค.-มี.ค.๖</w:t>
            </w:r>
            <w:r w:rsidR="00DC6D50">
              <w:rPr>
                <w:rFonts w:ascii="TH SarabunIT๙" w:hAnsi="TH SarabunIT๙" w:cs="TH SarabunIT๙" w:hint="cs"/>
                <w:b/>
                <w:bCs/>
                <w:spacing w:val="-12"/>
                <w:sz w:val="24"/>
                <w:szCs w:val="24"/>
                <w:cs/>
              </w:rPr>
              <w:t>7</w:t>
            </w: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8E8805" w14:textId="77777777" w:rsidR="00A41E3D" w:rsidRPr="00EB11C2" w:rsidRDefault="00A41E3D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๓</w:t>
            </w:r>
          </w:p>
          <w:p w14:paraId="1D051211" w14:textId="439561D2" w:rsidR="00A41E3D" w:rsidRPr="00EB11C2" w:rsidRDefault="00A41E3D" w:rsidP="00A41E3D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ind w:lef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(เม.ย.-มิ.ย.๖</w:t>
            </w:r>
            <w:r w:rsidR="00DC6D50"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7</w:t>
            </w: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692DF61" w14:textId="77777777" w:rsidR="00A41E3D" w:rsidRPr="00EB11C2" w:rsidRDefault="00A41E3D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๔</w:t>
            </w:r>
          </w:p>
          <w:p w14:paraId="2B9077D6" w14:textId="4535428F" w:rsidR="00A41E3D" w:rsidRPr="00EB11C2" w:rsidRDefault="00A41E3D" w:rsidP="00A41E3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1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(ก.ค.-ก.ย.๖</w:t>
            </w:r>
            <w:r w:rsidR="00DC6D50"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7</w:t>
            </w: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</w:tr>
      <w:bookmarkEnd w:id="5"/>
      <w:tr w:rsidR="000E4C92" w14:paraId="1FE11A0C" w14:textId="77777777" w:rsidTr="00590A6D">
        <w:trPr>
          <w:trHeight w:val="316"/>
        </w:trPr>
        <w:tc>
          <w:tcPr>
            <w:tcW w:w="15812" w:type="dxa"/>
            <w:gridSpan w:val="10"/>
            <w:shd w:val="clear" w:color="auto" w:fill="auto"/>
            <w:vAlign w:val="center"/>
          </w:tcPr>
          <w:p w14:paraId="49AD7EAA" w14:textId="1CF40766" w:rsidR="000E4C92" w:rsidRPr="00B325FB" w:rsidRDefault="000E4C92" w:rsidP="00375D4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325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B325F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  <w:r w:rsidRPr="00B325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ทธศาสตร์ที่ </w:t>
            </w:r>
            <w:r w:rsidRPr="00B325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284992" w:rsidRPr="00B325F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ส่งเสริมคนดี</w:t>
            </w:r>
          </w:p>
        </w:tc>
      </w:tr>
      <w:bookmarkEnd w:id="2"/>
      <w:tr w:rsidR="000E4C92" w14:paraId="39451659" w14:textId="77777777" w:rsidTr="003A18FF">
        <w:trPr>
          <w:trHeight w:val="256"/>
        </w:trPr>
        <w:tc>
          <w:tcPr>
            <w:tcW w:w="15812" w:type="dxa"/>
            <w:gridSpan w:val="10"/>
            <w:shd w:val="clear" w:color="auto" w:fill="auto"/>
          </w:tcPr>
          <w:p w14:paraId="19B1137B" w14:textId="75F7903F" w:rsidR="000E4C92" w:rsidRPr="00B325FB" w:rsidRDefault="00375D4D" w:rsidP="00375D4D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325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๑ </w:t>
            </w:r>
            <w:r w:rsidR="00284992" w:rsidRPr="00B325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พัฒนาสมรรถนะและส่งเสริมพฤติกรรมพึงประสงค์ด้านคุณธรรม จริยธรรม</w:t>
            </w:r>
          </w:p>
        </w:tc>
      </w:tr>
      <w:bookmarkEnd w:id="3"/>
      <w:bookmarkEnd w:id="4"/>
      <w:tr w:rsidR="00337322" w14:paraId="1B0D51F6" w14:textId="77777777" w:rsidTr="00B863B7">
        <w:tc>
          <w:tcPr>
            <w:tcW w:w="3119" w:type="dxa"/>
          </w:tcPr>
          <w:p w14:paraId="419ED6B1" w14:textId="13308A85" w:rsidR="00CA5E47" w:rsidRPr="007D6E47" w:rsidRDefault="00CA5E47" w:rsidP="00032B12">
            <w:pPr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CA5E47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1. </w:t>
            </w:r>
            <w:r w:rsidR="00B325FB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ประกาศนโยบาย/เจตนารมณ์</w:t>
            </w:r>
            <w:r w:rsidR="00B325FB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br/>
            </w:r>
            <w:r w:rsidR="00B325FB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ที่เกี่ยวข้องกับการป้องกันทุจริต</w:t>
            </w:r>
          </w:p>
          <w:p w14:paraId="0CAF5E5D" w14:textId="57257E0F" w:rsidR="00CA5E47" w:rsidRPr="00B325FB" w:rsidRDefault="00B325FB" w:rsidP="00032B12">
            <w:pPr>
              <w:contextualSpacing/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B325FB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- ประกาศเจตนารมณ์ต่อต้านทุจริต</w:t>
            </w:r>
            <w:r w:rsidRPr="00B325FB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   </w:t>
            </w:r>
          </w:p>
          <w:p w14:paraId="207229A4" w14:textId="4CAAC7B6" w:rsidR="00B325FB" w:rsidRDefault="00B325FB" w:rsidP="00032B12">
            <w:pPr>
              <w:contextualSpacing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="008A7DF5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ประกาศ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นโยบาย </w:t>
            </w:r>
            <w: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No gift Policy</w:t>
            </w:r>
            <w:r w:rsidR="008A7DF5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br/>
            </w:r>
            <w:r w:rsidR="008A7DF5" w:rsidRPr="00B863B7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</w:rPr>
              <w:t xml:space="preserve">- </w:t>
            </w:r>
            <w:r w:rsidR="00B863B7" w:rsidRPr="00B863B7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ประกาศเจตนารมณ์องค์กรคุณธรรม</w:t>
            </w:r>
            <w:r w:rsidR="00B863B7" w:rsidRPr="00B863B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ต้นแบบ</w:t>
            </w:r>
          </w:p>
          <w:p w14:paraId="2A7724CF" w14:textId="2EBF3660" w:rsidR="005874A5" w:rsidRPr="00B863B7" w:rsidRDefault="00697A36" w:rsidP="009C4684">
            <w:pPr>
              <w:contextualSpacing/>
              <w:jc w:val="thaiDistribute"/>
              <w:rPr>
                <w:rFonts w:ascii="TH SarabunIT๙" w:eastAsia="Times New Roman" w:hAnsi="TH SarabunIT๙" w:cs="TH SarabunIT๙" w:hint="cs"/>
                <w:spacing w:val="-16"/>
                <w:sz w:val="32"/>
                <w:szCs w:val="32"/>
                <w:cs/>
              </w:rPr>
            </w:pPr>
            <w:r w:rsidRPr="00B863B7"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</w:rPr>
              <w:t>-</w:t>
            </w:r>
            <w:r w:rsidR="009C4684" w:rsidRPr="00B863B7">
              <w:rPr>
                <w:rFonts w:ascii="TH SarabunIT๙" w:eastAsia="Times New Roma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="009C4684" w:rsidRPr="00B863B7">
              <w:rPr>
                <w:rFonts w:ascii="TH SarabunIT๙" w:eastAsia="Times New Roman" w:hAnsi="TH SarabunIT๙" w:cs="TH SarabunIT๙" w:hint="cs"/>
                <w:spacing w:val="-16"/>
                <w:sz w:val="32"/>
                <w:szCs w:val="32"/>
                <w:cs/>
              </w:rPr>
              <w:t>ประกาศเจตนารมณ์ล่วงละเมิดทางเพศ</w:t>
            </w:r>
          </w:p>
        </w:tc>
        <w:tc>
          <w:tcPr>
            <w:tcW w:w="2410" w:type="dxa"/>
          </w:tcPr>
          <w:p w14:paraId="37CBCFD3" w14:textId="2008C33C" w:rsidR="00032B12" w:rsidRPr="003112F5" w:rsidRDefault="00B325FB" w:rsidP="00B863B7">
            <w:pPr>
              <w:contextualSpacing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เพื่อสร้างการรับรู้แก่บุคลากร</w:t>
            </w:r>
            <w:r w:rsidRPr="00B325FB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ในหน่วยงาน </w:t>
            </w:r>
            <w:r w:rsidR="00B863B7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B325FB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และนำนโยบาย/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แนวทางไปปฏิบัติ และกำกับ</w:t>
            </w:r>
            <w:r w:rsidRPr="00B325FB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ติดตามเพื่อป้องกัผลประโยชน์</w:t>
            </w:r>
            <w:r w:rsidR="00B863B7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br/>
            </w:r>
            <w:r w:rsidRPr="00B325FB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ทับซ้อนหรือป้องกัน</w:t>
            </w:r>
            <w:r w:rsidR="00B863B7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br/>
            </w:r>
            <w:r w:rsidRPr="00B325FB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417" w:type="dxa"/>
          </w:tcPr>
          <w:p w14:paraId="7BCBA183" w14:textId="77777777" w:rsidR="004645C9" w:rsidRPr="004645C9" w:rsidRDefault="004645C9" w:rsidP="004645C9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</w:t>
            </w:r>
          </w:p>
          <w:p w14:paraId="4E00260F" w14:textId="24A879F7" w:rsidR="004645C9" w:rsidRPr="004645C9" w:rsidRDefault="004645C9" w:rsidP="004645C9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จริยธรร</w:t>
            </w:r>
            <w:r w:rsidRPr="004645C9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ม</w:t>
            </w: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ประจำ</w:t>
            </w: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หน่วยงาน/</w:t>
            </w:r>
          </w:p>
          <w:p w14:paraId="76C0F6DF" w14:textId="77777777" w:rsidR="004645C9" w:rsidRPr="004645C9" w:rsidRDefault="004645C9" w:rsidP="004645C9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บุคลากร</w:t>
            </w:r>
          </w:p>
          <w:p w14:paraId="20F09517" w14:textId="63CBB8A7" w:rsidR="00032B12" w:rsidRPr="005D7FCC" w:rsidRDefault="004645C9" w:rsidP="004645C9">
            <w:pPr>
              <w:contextualSpacing/>
              <w:rPr>
                <w:rFonts w:ascii="TH SarabunIT๙" w:eastAsia="Times New Roman" w:hAnsi="TH SarabunIT๙" w:cs="TH SarabunIT๙"/>
                <w:color w:val="FF0000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ทุกกลุ่มงาน</w:t>
            </w:r>
          </w:p>
        </w:tc>
        <w:tc>
          <w:tcPr>
            <w:tcW w:w="1838" w:type="dxa"/>
          </w:tcPr>
          <w:p w14:paraId="21F2DCE9" w14:textId="2E24AE08" w:rsidR="00032B12" w:rsidRPr="005D7FCC" w:rsidRDefault="00E53D3D" w:rsidP="005D7FCC">
            <w:pPr>
              <w:contextualSpacing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 w:rsidR="00F56F48" w:rsidRPr="005D7FCC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ประกาศ</w:t>
            </w:r>
            <w:r w:rsidR="00F56F48" w:rsidRPr="00E53D3D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นโยบาย</w:t>
            </w:r>
            <w:r w:rsidRPr="00E53D3D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/</w:t>
            </w:r>
            <w:r w:rsidR="00F56F48" w:rsidRPr="00E53D3D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เจตนารมณ์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F56F48" w:rsidRPr="00E53D3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ตามแนวทางที่</w:t>
            </w:r>
            <w:r w:rsidR="00F56F48" w:rsidRPr="005D7FCC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กำหนด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 อย่างน้อย </w:t>
            </w:r>
            <w:r w:rsidR="00554A7F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 เรื่อง</w:t>
            </w:r>
          </w:p>
          <w:p w14:paraId="7E2B8B7E" w14:textId="6C6B5B86" w:rsidR="00F56F48" w:rsidRPr="00605ED3" w:rsidRDefault="00F56F48" w:rsidP="005D7FCC">
            <w:pPr>
              <w:contextualSpacing/>
              <w:rPr>
                <w:rFonts w:ascii="TH SarabunIT๙" w:eastAsia="Times New Roman" w:hAnsi="TH SarabunIT๙" w:cs="TH SarabunIT๙"/>
                <w:color w:val="FF0000"/>
                <w:spacing w:val="-6"/>
                <w:sz w:val="32"/>
                <w:szCs w:val="32"/>
                <w:cs/>
              </w:rPr>
            </w:pPr>
          </w:p>
        </w:tc>
        <w:tc>
          <w:tcPr>
            <w:tcW w:w="1924" w:type="dxa"/>
          </w:tcPr>
          <w:p w14:paraId="6793586F" w14:textId="5CD81A24" w:rsidR="00032B12" w:rsidRPr="005D7FCC" w:rsidRDefault="00B3477A" w:rsidP="005D7FCC">
            <w:pPr>
              <w:suppressAutoHyphens/>
              <w:rPr>
                <w:rFonts w:ascii="TH SarabunIT๙" w:eastAsia="SimSun" w:hAnsi="TH SarabunIT๙" w:cs="TH SarabunIT๙"/>
                <w:kern w:val="1"/>
                <w:sz w:val="32"/>
                <w:szCs w:val="32"/>
                <w:lang w:eastAsia="th-TH"/>
              </w:rPr>
            </w:pPr>
            <w:r w:rsidRPr="005D7FCC">
              <w:rPr>
                <w:rFonts w:ascii="TH SarabunIT๙" w:eastAsia="SimSun" w:hAnsi="TH SarabunIT๙" w:cs="TH SarabunIT๙" w:hint="cs"/>
                <w:kern w:val="1"/>
                <w:sz w:val="32"/>
                <w:szCs w:val="32"/>
                <w:cs/>
                <w:lang w:eastAsia="th-TH"/>
              </w:rPr>
              <w:t xml:space="preserve">ร้อยละ 92.50 </w:t>
            </w:r>
            <w:r w:rsidR="005D7FCC" w:rsidRPr="005D7FCC">
              <w:rPr>
                <w:rFonts w:ascii="TH SarabunIT๙" w:eastAsia="SimSun" w:hAnsi="TH SarabunIT๙" w:cs="TH SarabunIT๙"/>
                <w:kern w:val="1"/>
                <w:sz w:val="32"/>
                <w:szCs w:val="32"/>
                <w:cs/>
                <w:lang w:eastAsia="th-TH"/>
              </w:rPr>
              <w:br/>
            </w:r>
            <w:r w:rsidRPr="005D7FCC">
              <w:rPr>
                <w:rFonts w:ascii="TH SarabunIT๙" w:eastAsia="SimSun" w:hAnsi="TH SarabunIT๙" w:cs="TH SarabunIT๙" w:hint="cs"/>
                <w:kern w:val="1"/>
                <w:sz w:val="32"/>
                <w:szCs w:val="32"/>
                <w:cs/>
                <w:lang w:eastAsia="th-TH"/>
              </w:rPr>
              <w:t>ของจำนวนบุคลากร</w:t>
            </w:r>
            <w:r w:rsidRPr="005D7FCC">
              <w:rPr>
                <w:rFonts w:ascii="TH SarabunIT๙" w:eastAsia="SimSun" w:hAnsi="TH SarabunIT๙" w:cs="TH SarabunIT๙" w:hint="cs"/>
                <w:spacing w:val="-6"/>
                <w:kern w:val="32"/>
                <w:sz w:val="32"/>
                <w:szCs w:val="32"/>
                <w:cs/>
                <w:lang w:eastAsia="th-TH"/>
              </w:rPr>
              <w:t>สถาบันพัฒนาอนามัย</w:t>
            </w:r>
            <w:r w:rsidR="005D7FCC" w:rsidRPr="005D7FCC">
              <w:rPr>
                <w:rFonts w:ascii="TH SarabunIT๙" w:eastAsia="SimSun" w:hAnsi="TH SarabunIT๙" w:cs="TH SarabunIT๙" w:hint="cs"/>
                <w:kern w:val="1"/>
                <w:sz w:val="32"/>
                <w:szCs w:val="32"/>
                <w:cs/>
                <w:lang w:eastAsia="th-TH"/>
              </w:rPr>
              <w:t xml:space="preserve"> </w:t>
            </w:r>
            <w:r w:rsidRPr="005D7FCC">
              <w:rPr>
                <w:rFonts w:ascii="TH SarabunIT๙" w:eastAsia="SimSun" w:hAnsi="TH SarabunIT๙" w:cs="TH SarabunIT๙" w:hint="cs"/>
                <w:kern w:val="1"/>
                <w:sz w:val="32"/>
                <w:szCs w:val="32"/>
                <w:cs/>
                <w:lang w:eastAsia="th-TH"/>
              </w:rPr>
              <w:t>เด็กแห่งชาติผ่านเกณฑ์การประเมินพฤติกรรมเชิงจริยธรรม</w:t>
            </w:r>
          </w:p>
        </w:tc>
        <w:tc>
          <w:tcPr>
            <w:tcW w:w="1252" w:type="dxa"/>
          </w:tcPr>
          <w:p w14:paraId="1AB47750" w14:textId="576B5287" w:rsidR="00032B12" w:rsidRPr="00157733" w:rsidRDefault="00F56F48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F56F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1851FB80" w14:textId="7DC6F2D5" w:rsidR="00032B12" w:rsidRPr="005052B6" w:rsidRDefault="00605ED3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19" w:type="dxa"/>
          </w:tcPr>
          <w:p w14:paraId="1C2A2343" w14:textId="38CF503E" w:rsidR="00032B12" w:rsidRPr="0080022E" w:rsidRDefault="00605ED3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76" w:type="dxa"/>
          </w:tcPr>
          <w:p w14:paraId="179778F0" w14:textId="04461BF1" w:rsidR="00032B12" w:rsidRPr="0080022E" w:rsidRDefault="00605ED3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77" w:type="dxa"/>
          </w:tcPr>
          <w:p w14:paraId="2907607D" w14:textId="10AAA6A0" w:rsidR="00032B12" w:rsidRPr="0080022E" w:rsidRDefault="00605ED3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37322" w14:paraId="5ECC93AE" w14:textId="77777777" w:rsidTr="00B863B7">
        <w:trPr>
          <w:trHeight w:val="5266"/>
        </w:trPr>
        <w:tc>
          <w:tcPr>
            <w:tcW w:w="3119" w:type="dxa"/>
          </w:tcPr>
          <w:p w14:paraId="22622F1E" w14:textId="7BD38AF3" w:rsidR="00032B12" w:rsidRDefault="00CA5E47" w:rsidP="00F162DB">
            <w:pPr>
              <w:contextualSpacing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654A6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2. </w:t>
            </w:r>
            <w:r w:rsidR="00D76258" w:rsidRPr="00654A6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พัฒนา/อบรม คุณธรร</w:t>
            </w:r>
            <w:r w:rsidR="00654A6C" w:rsidRPr="00654A6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ม </w:t>
            </w:r>
            <w:r w:rsidR="00D76258" w:rsidRPr="00654A6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จริยธรรม</w:t>
            </w:r>
            <w:r w:rsidR="00654A6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D7625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แก่บุคลากรของหน่วยงาน</w:t>
            </w:r>
          </w:p>
          <w:p w14:paraId="64F26D0D" w14:textId="060AF777" w:rsidR="00D76258" w:rsidRDefault="00D76258" w:rsidP="00F162DB">
            <w:pPr>
              <w:contextualSpacing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- โครงการ</w:t>
            </w:r>
            <w:r w:rsidR="00AE07DA" w:rsidRPr="00AE07D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ประชุมเชิงปฏิบัติการพัฒนาองค์กรในการส่งเสริมพัฒนา</w:t>
            </w:r>
            <w:r w:rsidR="00F162D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AE07DA" w:rsidRPr="00AE07D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การเด็กปฐมวัย</w:t>
            </w:r>
            <w:r w:rsidR="00AE07D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AE07DA" w:rsidRPr="00AE07D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และส่งเสริมคุณธรรม จริยธรรมบุคลากรในหน่วยงาน ประจำปีงบประมาณ</w:t>
            </w:r>
            <w:r w:rsidR="00F162D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AE07DA" w:rsidRPr="00AE07D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พ.ศ. 2567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14:paraId="30F00093" w14:textId="77777777" w:rsidR="00317BFA" w:rsidRDefault="00317BFA" w:rsidP="00032B12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10975725" w14:textId="77777777" w:rsidR="00317BFA" w:rsidRDefault="00317BFA" w:rsidP="00032B12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1835D427" w14:textId="77777777" w:rsidR="0094084A" w:rsidRDefault="0094084A" w:rsidP="00032B12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1DC15950" w14:textId="77777777" w:rsidR="0078070E" w:rsidRDefault="0078070E" w:rsidP="00032B12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2318CA23" w14:textId="77777777" w:rsidR="0078070E" w:rsidRDefault="0078070E" w:rsidP="00032B12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311CD3ED" w14:textId="77777777" w:rsidR="0078070E" w:rsidRDefault="0078070E" w:rsidP="00032B12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690E06D5" w14:textId="17417A63" w:rsidR="0078070E" w:rsidRPr="0078070E" w:rsidRDefault="0078070E" w:rsidP="00032B12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A29099F" w14:textId="1D70DA60" w:rsidR="00032B12" w:rsidRPr="00654A6C" w:rsidRDefault="00317BFA" w:rsidP="00B863B7">
            <w:pPr>
              <w:contextualSpacing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317BFA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เพื่อพัฒนาคุณธรร</w:t>
            </w:r>
            <w:r w:rsidR="00B863B7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ม</w:t>
            </w:r>
            <w:r w:rsidRPr="00317BFA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จริยธรรม</w:t>
            </w:r>
            <w:r w:rsidRPr="00317B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ธรรมา</w:t>
            </w:r>
            <w:proofErr w:type="spellStart"/>
            <w:r w:rsidRPr="00317B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Pr="00317B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บาล</w:t>
            </w:r>
            <w:r w:rsidR="00B863B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17B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ของบุคลากร</w:t>
            </w:r>
            <w:r w:rsidR="00B863B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7B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ซึ่งเป็นพื้นฐานสำคัญในการ</w:t>
            </w:r>
            <w:r w:rsidRPr="00317BFA">
              <w:rPr>
                <w:rFonts w:ascii="TH SarabunIT๙" w:eastAsia="Times New Roman" w:hAnsi="TH SarabunIT๙" w:cs="TH SarabunIT๙" w:hint="cs"/>
                <w:spacing w:val="-14"/>
                <w:kern w:val="32"/>
                <w:sz w:val="32"/>
                <w:szCs w:val="32"/>
                <w:cs/>
              </w:rPr>
              <w:t>ปฏิบัติงาน และสามารถนำไปใช้</w:t>
            </w:r>
            <w:r w:rsidRPr="00317BFA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ในการปฏิบัติงาน หรือบริหาร</w:t>
            </w:r>
            <w:r w:rsidRPr="00317B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บุคคลในองค์กร</w:t>
            </w:r>
          </w:p>
        </w:tc>
        <w:tc>
          <w:tcPr>
            <w:tcW w:w="1417" w:type="dxa"/>
          </w:tcPr>
          <w:p w14:paraId="5F21EE0B" w14:textId="77777777" w:rsidR="009C4684" w:rsidRPr="004645C9" w:rsidRDefault="009C4684" w:rsidP="009C4684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</w:t>
            </w:r>
          </w:p>
          <w:p w14:paraId="33B6032C" w14:textId="77777777" w:rsidR="009C4684" w:rsidRPr="004645C9" w:rsidRDefault="009C4684" w:rsidP="009C4684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จริยธรร</w:t>
            </w:r>
            <w:r w:rsidRPr="004645C9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ม</w:t>
            </w: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ประจำ</w:t>
            </w: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หน่วยงาน/</w:t>
            </w:r>
          </w:p>
          <w:p w14:paraId="68A48D64" w14:textId="77777777" w:rsidR="009C4684" w:rsidRPr="004645C9" w:rsidRDefault="009C4684" w:rsidP="009C4684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บุคลากร</w:t>
            </w:r>
          </w:p>
          <w:p w14:paraId="3D147F0B" w14:textId="0BD13070" w:rsidR="005B4DE5" w:rsidRDefault="009C4684" w:rsidP="009C4684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ทุกกลุ่มงาน</w:t>
            </w:r>
          </w:p>
          <w:p w14:paraId="6D624635" w14:textId="77777777" w:rsidR="005B4DE5" w:rsidRDefault="005B4DE5" w:rsidP="005D7FCC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33464C11" w14:textId="77777777" w:rsidR="005B4DE5" w:rsidRDefault="005B4DE5" w:rsidP="005D7FCC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156D6140" w14:textId="77777777" w:rsidR="005B4DE5" w:rsidRDefault="005B4DE5" w:rsidP="005D7FCC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3262CBC3" w14:textId="77777777" w:rsidR="005B4DE5" w:rsidRDefault="005B4DE5" w:rsidP="005D7FCC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7362F658" w14:textId="631838FD" w:rsidR="005B4DE5" w:rsidRPr="005D7FCC" w:rsidRDefault="005B4DE5" w:rsidP="005D7FCC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14:paraId="08476853" w14:textId="26B14A4C" w:rsidR="00032B12" w:rsidRPr="005D7FCC" w:rsidRDefault="005D7FCC" w:rsidP="005D7FC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7FC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 92 ของบุคลากรสถาบันพัฒนาอนามัยเด็กแห่งชาติ ได้รับการ</w:t>
            </w:r>
            <w:r w:rsidRPr="005D7FCC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พัฒนาด้านคุณธรรม</w:t>
            </w:r>
            <w:r w:rsidRPr="005D7FC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จริยธรรม</w:t>
            </w:r>
          </w:p>
        </w:tc>
        <w:tc>
          <w:tcPr>
            <w:tcW w:w="1924" w:type="dxa"/>
          </w:tcPr>
          <w:p w14:paraId="67458D54" w14:textId="77777777" w:rsidR="00032B12" w:rsidRDefault="005D7FCC" w:rsidP="009C4684">
            <w:pPr>
              <w:spacing w:after="200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D7FCC">
              <w:rPr>
                <w:rFonts w:ascii="TH SarabunIT๙" w:eastAsia="SimSun" w:hAnsi="TH SarabunIT๙" w:cs="TH SarabunIT๙" w:hint="cs"/>
                <w:kern w:val="1"/>
                <w:sz w:val="32"/>
                <w:szCs w:val="32"/>
                <w:cs/>
                <w:lang w:eastAsia="th-TH"/>
              </w:rPr>
              <w:t xml:space="preserve">ร้อยละ 92.50 </w:t>
            </w:r>
            <w:r w:rsidRPr="005D7FCC">
              <w:rPr>
                <w:rFonts w:ascii="TH SarabunIT๙" w:eastAsia="SimSun" w:hAnsi="TH SarabunIT๙" w:cs="TH SarabunIT๙"/>
                <w:kern w:val="1"/>
                <w:sz w:val="32"/>
                <w:szCs w:val="32"/>
                <w:cs/>
                <w:lang w:eastAsia="th-TH"/>
              </w:rPr>
              <w:br/>
            </w:r>
            <w:r w:rsidRPr="005D7FCC">
              <w:rPr>
                <w:rFonts w:ascii="TH SarabunIT๙" w:eastAsia="SimSun" w:hAnsi="TH SarabunIT๙" w:cs="TH SarabunIT๙" w:hint="cs"/>
                <w:kern w:val="1"/>
                <w:sz w:val="32"/>
                <w:szCs w:val="32"/>
                <w:cs/>
                <w:lang w:eastAsia="th-TH"/>
              </w:rPr>
              <w:t>ของจำนวนบุคลากร</w:t>
            </w:r>
            <w:r w:rsidRPr="005D7FCC">
              <w:rPr>
                <w:rFonts w:ascii="TH SarabunIT๙" w:eastAsia="SimSun" w:hAnsi="TH SarabunIT๙" w:cs="TH SarabunIT๙" w:hint="cs"/>
                <w:spacing w:val="-6"/>
                <w:kern w:val="32"/>
                <w:sz w:val="32"/>
                <w:szCs w:val="32"/>
                <w:cs/>
                <w:lang w:eastAsia="th-TH"/>
              </w:rPr>
              <w:t>สถาบันพัฒนาอนามัย</w:t>
            </w:r>
            <w:r w:rsidRPr="005D7FCC">
              <w:rPr>
                <w:rFonts w:ascii="TH SarabunIT๙" w:eastAsia="SimSun" w:hAnsi="TH SarabunIT๙" w:cs="TH SarabunIT๙" w:hint="cs"/>
                <w:kern w:val="1"/>
                <w:sz w:val="32"/>
                <w:szCs w:val="32"/>
                <w:cs/>
                <w:lang w:eastAsia="th-TH"/>
              </w:rPr>
              <w:t xml:space="preserve"> เด็กแห่งชาติผ่านเกณฑ์การประเมินพฤติกรรมเชิงจริยธรรม</w:t>
            </w:r>
          </w:p>
          <w:p w14:paraId="781A4945" w14:textId="77777777" w:rsidR="0094084A" w:rsidRDefault="0094084A" w:rsidP="005D7FCC">
            <w:pPr>
              <w:spacing w:after="200" w:line="276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12357526" w14:textId="77777777" w:rsidR="0094084A" w:rsidRDefault="0094084A" w:rsidP="005D7FCC">
            <w:pPr>
              <w:spacing w:after="200" w:line="276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EBF70FB" w14:textId="77777777" w:rsidR="0094084A" w:rsidRDefault="0094084A" w:rsidP="005D7FCC">
            <w:pPr>
              <w:spacing w:after="200" w:line="276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7CCEA3DC" w14:textId="77777777" w:rsidR="006A0736" w:rsidRDefault="006A0736" w:rsidP="005D7FCC">
            <w:pPr>
              <w:spacing w:after="200" w:line="276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F8E9E57" w14:textId="77777777" w:rsidR="009C4684" w:rsidRDefault="009C4684" w:rsidP="005D7FCC">
            <w:pPr>
              <w:spacing w:after="200" w:line="276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3679F2BF" w14:textId="505A90A5" w:rsidR="005B4DE5" w:rsidRPr="005D7FCC" w:rsidRDefault="005B4DE5" w:rsidP="005D7FCC">
            <w:pPr>
              <w:spacing w:after="200" w:line="276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2" w:type="dxa"/>
          </w:tcPr>
          <w:p w14:paraId="7F6264DF" w14:textId="33F0C2B5" w:rsidR="00032B12" w:rsidRPr="005052B6" w:rsidRDefault="005B090F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5B09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980" w:type="dxa"/>
          </w:tcPr>
          <w:p w14:paraId="7CC4B6E5" w14:textId="366A70E5" w:rsidR="00032B12" w:rsidRPr="005B090F" w:rsidRDefault="005B090F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B090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19" w:type="dxa"/>
          </w:tcPr>
          <w:p w14:paraId="21A96102" w14:textId="2C79E48C" w:rsidR="00032B12" w:rsidRPr="005B090F" w:rsidRDefault="005B090F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B090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76" w:type="dxa"/>
          </w:tcPr>
          <w:p w14:paraId="79FB6044" w14:textId="72208C81" w:rsidR="00032B12" w:rsidRPr="0080022E" w:rsidRDefault="005B090F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7" w:type="dxa"/>
          </w:tcPr>
          <w:p w14:paraId="3BA9090A" w14:textId="5E0A8D58" w:rsidR="00032B12" w:rsidRPr="0080022E" w:rsidRDefault="005B090F" w:rsidP="00032B12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bookmarkEnd w:id="1"/>
      <w:tr w:rsidR="00337322" w14:paraId="578F4631" w14:textId="77777777" w:rsidTr="00B863B7">
        <w:trPr>
          <w:trHeight w:val="385"/>
        </w:trPr>
        <w:tc>
          <w:tcPr>
            <w:tcW w:w="3119" w:type="dxa"/>
            <w:vMerge w:val="restart"/>
            <w:vAlign w:val="center"/>
          </w:tcPr>
          <w:p w14:paraId="3732FAA5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1E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ยุทธศาสตร์/ โครงการ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  <w:p w14:paraId="39C65AB1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vAlign w:val="center"/>
          </w:tcPr>
          <w:p w14:paraId="09920E79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</w:t>
            </w:r>
          </w:p>
          <w:p w14:paraId="4341E716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524B1A7F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762" w:type="dxa"/>
            <w:gridSpan w:val="2"/>
            <w:vAlign w:val="center"/>
          </w:tcPr>
          <w:p w14:paraId="26445C5F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52" w:type="dxa"/>
            <w:vMerge w:val="restart"/>
            <w:vAlign w:val="center"/>
          </w:tcPr>
          <w:p w14:paraId="27986102" w14:textId="77777777" w:rsidR="00873B1C" w:rsidRPr="00EB11C2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11C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52" w:type="dxa"/>
            <w:gridSpan w:val="4"/>
            <w:vAlign w:val="center"/>
          </w:tcPr>
          <w:p w14:paraId="1BCE61EB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2567</w:t>
            </w:r>
          </w:p>
        </w:tc>
      </w:tr>
      <w:tr w:rsidR="00337322" w:rsidRPr="00EB11C2" w14:paraId="00DCA674" w14:textId="77777777" w:rsidTr="00B863B7">
        <w:trPr>
          <w:trHeight w:val="817"/>
        </w:trPr>
        <w:tc>
          <w:tcPr>
            <w:tcW w:w="3119" w:type="dxa"/>
            <w:vMerge/>
          </w:tcPr>
          <w:p w14:paraId="2E84AD21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32F290F9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1EB06CF6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14:paraId="7150DE4C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924" w:type="dxa"/>
            <w:vAlign w:val="center"/>
          </w:tcPr>
          <w:p w14:paraId="466D0E02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52" w:type="dxa"/>
            <w:vMerge/>
          </w:tcPr>
          <w:p w14:paraId="60BF3B11" w14:textId="77777777" w:rsidR="00873B1C" w:rsidRDefault="00873B1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349DAF0" w14:textId="77777777" w:rsidR="00873B1C" w:rsidRPr="00EB11C2" w:rsidRDefault="00873B1C" w:rsidP="00F056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14:paraId="6360E1E8" w14:textId="77777777" w:rsidR="00873B1C" w:rsidRPr="00EB11C2" w:rsidRDefault="00873B1C" w:rsidP="00F0560A">
            <w:pPr>
              <w:ind w:left="-11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(ต.ค.-ธ.ค.6</w:t>
            </w:r>
            <w:r>
              <w:rPr>
                <w:rFonts w:ascii="TH SarabunIT๙" w:hAnsi="TH SarabunIT๙" w:cs="TH SarabunIT๙" w:hint="cs"/>
                <w:b/>
                <w:bCs/>
                <w:spacing w:val="-16"/>
                <w:sz w:val="24"/>
                <w:szCs w:val="24"/>
                <w:cs/>
              </w:rPr>
              <w:t>6</w:t>
            </w:r>
            <w:r w:rsidRPr="00EB11C2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)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6C76E61" w14:textId="77777777" w:rsidR="00873B1C" w:rsidRPr="00EB11C2" w:rsidRDefault="00873B1C" w:rsidP="00F0560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ไตรมาส ๒</w:t>
            </w:r>
          </w:p>
          <w:p w14:paraId="7BE244B2" w14:textId="77777777" w:rsidR="00873B1C" w:rsidRPr="00EB11C2" w:rsidRDefault="00873B1C" w:rsidP="00F0560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pacing w:val="-12"/>
                <w:sz w:val="24"/>
                <w:szCs w:val="24"/>
                <w:cs/>
              </w:rPr>
              <w:t>7</w:t>
            </w: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72491E" w14:textId="77777777" w:rsidR="00873B1C" w:rsidRPr="00EB11C2" w:rsidRDefault="00873B1C" w:rsidP="00F0560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๓</w:t>
            </w:r>
          </w:p>
          <w:p w14:paraId="656BBF77" w14:textId="77777777" w:rsidR="00873B1C" w:rsidRPr="00EB11C2" w:rsidRDefault="00873B1C" w:rsidP="00F0560A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ind w:lef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7</w:t>
            </w: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19D2194" w14:textId="77777777" w:rsidR="00873B1C" w:rsidRPr="00EB11C2" w:rsidRDefault="00873B1C" w:rsidP="00F0560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๔</w:t>
            </w:r>
          </w:p>
          <w:p w14:paraId="341E1371" w14:textId="77777777" w:rsidR="00873B1C" w:rsidRPr="00EB11C2" w:rsidRDefault="00873B1C" w:rsidP="00F0560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1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7</w:t>
            </w: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</w:tr>
      <w:tr w:rsidR="007D6E47" w14:paraId="52816434" w14:textId="77777777" w:rsidTr="003A18FF">
        <w:trPr>
          <w:trHeight w:val="294"/>
        </w:trPr>
        <w:tc>
          <w:tcPr>
            <w:tcW w:w="15812" w:type="dxa"/>
            <w:gridSpan w:val="10"/>
          </w:tcPr>
          <w:p w14:paraId="0739E135" w14:textId="51DD76C4" w:rsidR="007D6E47" w:rsidRPr="00873B1C" w:rsidRDefault="007D6E47" w:rsidP="007D6E47">
            <w:pPr>
              <w:spacing w:after="200" w:line="276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73B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2 </w:t>
            </w:r>
            <w:r w:rsidRPr="00873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สร้างสภาพแวดล้อมการทำงาน</w:t>
            </w:r>
            <w:r w:rsidRPr="00873B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73B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ในองค์กรเชิงจริยธรรม</w:t>
            </w:r>
          </w:p>
        </w:tc>
      </w:tr>
      <w:tr w:rsidR="00496C9E" w14:paraId="5B7C5B7F" w14:textId="77777777" w:rsidTr="00B863B7">
        <w:tc>
          <w:tcPr>
            <w:tcW w:w="3119" w:type="dxa"/>
          </w:tcPr>
          <w:p w14:paraId="0DD5017A" w14:textId="6695B272" w:rsidR="00496C9E" w:rsidRDefault="00496C9E" w:rsidP="00F162DB">
            <w:pPr>
              <w:contextualSpacing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3. กิจกรรมสร้างสภาพแวดล้อมที่ดี</w:t>
            </w:r>
          </w:p>
          <w:p w14:paraId="4A00639F" w14:textId="00BFAD0E" w:rsidR="00496C9E" w:rsidRPr="00F162DB" w:rsidRDefault="00496C9E" w:rsidP="00F162D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F16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และส่งเสริมองค์กรแห่งความสุข</w:t>
            </w:r>
          </w:p>
          <w:p w14:paraId="4ADD7B32" w14:textId="116AEE27" w:rsidR="00496C9E" w:rsidRPr="00F162DB" w:rsidRDefault="00496C9E" w:rsidP="00F162D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36FBC" w:rsidRPr="00F16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กิจกรรมสร้างความสัมพันธ์ที่ดี</w:t>
            </w:r>
            <w:r w:rsidR="00636FBC" w:rsidRPr="00F162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36FBC" w:rsidRPr="00F16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ในการทำงาน</w:t>
            </w:r>
          </w:p>
          <w:p w14:paraId="0428C38B" w14:textId="5246E639" w:rsidR="00496C9E" w:rsidRPr="00F162DB" w:rsidRDefault="00496C9E" w:rsidP="00F162D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36FBC" w:rsidRPr="00F16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กิจกรรมจิตอาสา</w:t>
            </w:r>
          </w:p>
          <w:p w14:paraId="3F230FA4" w14:textId="7A5BD0B5" w:rsidR="00496C9E" w:rsidRDefault="00496C9E" w:rsidP="00496C9E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C17134C" w14:textId="49D44740" w:rsidR="00496C9E" w:rsidRPr="002F4EFB" w:rsidRDefault="00496C9E" w:rsidP="002F4EF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A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เพื่อสร้างบรรยากาศและส่งเสริมความสัมพันธ์ที่ดีใน</w:t>
            </w:r>
            <w:r w:rsidRPr="00AB4A0B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องค์กรระหว่างผู้บังคับบัญชา</w:t>
            </w:r>
            <w:r w:rsidRPr="00AB4A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A0B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หัวหน้างาน ผู้ปฏิบัติงานและ</w:t>
            </w:r>
            <w:r w:rsidRPr="00AB4A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ส่งเสริมระบบการทำงานที่เอื้อ</w:t>
            </w:r>
            <w:r w:rsidR="00F162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4A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ต่อบุคคล เพื่อขับเคลื่อน</w:t>
            </w:r>
            <w:r w:rsidRPr="00F162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องค์กรแห่งความสุขที่มีคุณภาพ</w:t>
            </w:r>
          </w:p>
          <w:p w14:paraId="3F1BE8A9" w14:textId="1952BAB7" w:rsidR="00496C9E" w:rsidRPr="00AB4A0B" w:rsidRDefault="00496C9E" w:rsidP="002F4EFB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F162D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ปลูกฝังทัศนคติ</w:t>
            </w:r>
            <w:r w:rsidRPr="00AB4A0B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 พฤติกรรม</w:t>
            </w:r>
            <w:r w:rsidRPr="00AB4A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ที่ดีในการ</w:t>
            </w:r>
            <w:r w:rsidR="00F162D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4A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ทำงานร่วมกัน</w:t>
            </w:r>
          </w:p>
        </w:tc>
        <w:tc>
          <w:tcPr>
            <w:tcW w:w="1417" w:type="dxa"/>
          </w:tcPr>
          <w:p w14:paraId="0701FD1F" w14:textId="77777777" w:rsidR="000E40C4" w:rsidRPr="004645C9" w:rsidRDefault="000E40C4" w:rsidP="000E40C4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</w:t>
            </w:r>
          </w:p>
          <w:p w14:paraId="72583B84" w14:textId="77777777" w:rsidR="000E40C4" w:rsidRPr="004645C9" w:rsidRDefault="000E40C4" w:rsidP="000E40C4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จริยธรร</w:t>
            </w:r>
            <w:r w:rsidRPr="004645C9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ม</w:t>
            </w: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ประจำ</w:t>
            </w: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หน่วยงาน/</w:t>
            </w:r>
          </w:p>
          <w:p w14:paraId="3DF02C11" w14:textId="77777777" w:rsidR="000E40C4" w:rsidRPr="004645C9" w:rsidRDefault="000E40C4" w:rsidP="000E40C4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บุคลากร</w:t>
            </w:r>
          </w:p>
          <w:p w14:paraId="41D75E6B" w14:textId="77777777" w:rsidR="000E40C4" w:rsidRDefault="000E40C4" w:rsidP="000E40C4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ทุกกลุ่มงาน</w:t>
            </w:r>
          </w:p>
          <w:p w14:paraId="2CB96C52" w14:textId="09B88639" w:rsidR="00496C9E" w:rsidRPr="005052B6" w:rsidRDefault="00496C9E" w:rsidP="00496C9E">
            <w:pPr>
              <w:contextualSpacing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14:paraId="607D3FDB" w14:textId="0AA9522F" w:rsidR="00496C9E" w:rsidRPr="005052B6" w:rsidRDefault="00496C9E" w:rsidP="00496C9E">
            <w:pPr>
              <w:contextualSpacing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7F4A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สถาบันพัฒนาอนามัยเด็กแห่งชาติกำหนดกิจกรรมส่งเสริมองค์กร</w:t>
            </w:r>
            <w:r w:rsidRPr="007F4A5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F4A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แห่งความสุข</w:t>
            </w:r>
            <w:r w:rsidRPr="007F4A5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F4A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อย่างน้อย 2 กิจกรรม/ปี</w:t>
            </w:r>
          </w:p>
        </w:tc>
        <w:tc>
          <w:tcPr>
            <w:tcW w:w="1924" w:type="dxa"/>
          </w:tcPr>
          <w:p w14:paraId="4007ABFF" w14:textId="0BA5573D" w:rsidR="00496C9E" w:rsidRPr="007F4A5E" w:rsidRDefault="00496C9E" w:rsidP="000E40C4">
            <w:pPr>
              <w:spacing w:after="200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F4A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ร้อยละความผูกพันของบุคลากร</w:t>
            </w:r>
            <w:r w:rsidRPr="007F4A5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F4A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ต่อองค์กร </w:t>
            </w:r>
            <w:r w:rsidRPr="007F4A5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F4A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(ร้อยละ 75)</w:t>
            </w:r>
          </w:p>
        </w:tc>
        <w:tc>
          <w:tcPr>
            <w:tcW w:w="1252" w:type="dxa"/>
          </w:tcPr>
          <w:p w14:paraId="015E1DA6" w14:textId="2AE26BA3" w:rsidR="00496C9E" w:rsidRPr="005052B6" w:rsidRDefault="00496C9E" w:rsidP="00496C9E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96C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12A40BC6" w14:textId="3544E788" w:rsidR="00496C9E" w:rsidRPr="005052B6" w:rsidRDefault="00496C9E" w:rsidP="00496C9E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760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19" w:type="dxa"/>
          </w:tcPr>
          <w:p w14:paraId="3A6473B0" w14:textId="2F73268C" w:rsidR="00496C9E" w:rsidRPr="005052B6" w:rsidRDefault="00496C9E" w:rsidP="00496C9E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760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6" w:type="dxa"/>
          </w:tcPr>
          <w:p w14:paraId="3AB6F43A" w14:textId="6F9A900A" w:rsidR="00496C9E" w:rsidRPr="0080022E" w:rsidRDefault="00496C9E" w:rsidP="00496C9E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0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7" w:type="dxa"/>
          </w:tcPr>
          <w:p w14:paraId="17C42998" w14:textId="1794BEE7" w:rsidR="00496C9E" w:rsidRPr="0080022E" w:rsidRDefault="00496C9E" w:rsidP="00496C9E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0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44D3C" w:rsidRPr="0080022E" w14:paraId="6C1B3B83" w14:textId="77777777" w:rsidTr="00B863B7">
        <w:tc>
          <w:tcPr>
            <w:tcW w:w="3119" w:type="dxa"/>
          </w:tcPr>
          <w:p w14:paraId="2D78661E" w14:textId="480EBFB8" w:rsidR="00644D3C" w:rsidRDefault="00644D3C" w:rsidP="008C77CF">
            <w:pPr>
              <w:contextualSpacing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C7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โครงการยกย่องบุคคลแล</w:t>
            </w:r>
            <w:r w:rsidR="00F162DB" w:rsidRPr="008C7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8C7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หน่วยงานต้นแบบด้านการส่งเสริมคุณธรรม จริยธรรม และความสุขความผูกพั</w:t>
            </w:r>
            <w:r w:rsidR="00F162DB" w:rsidRPr="008C7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8C7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</w:t>
            </w:r>
          </w:p>
          <w:p w14:paraId="6B79EEBA" w14:textId="5ED86233" w:rsidR="00644D3C" w:rsidRPr="008C77CF" w:rsidRDefault="00644D3C" w:rsidP="008C77C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C7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C77CF" w:rsidRPr="008C7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บุคคลต้นแบบ</w:t>
            </w:r>
            <w:r w:rsidR="008C7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8C77CF" w:rsidRPr="008C7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สถาบันพัฒนาอนามัยเด็กแห่งชาติ</w:t>
            </w:r>
          </w:p>
          <w:p w14:paraId="0296678B" w14:textId="78DDDF31" w:rsidR="00644D3C" w:rsidRDefault="00644D3C" w:rsidP="008C77CF">
            <w:pPr>
              <w:contextualSpacing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- หน่วยงานคุณธรรมและองค์กร</w:t>
            </w:r>
            <w:r w:rsidR="00F162D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F16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แห่งความสุขที่มีคุณภาพ</w:t>
            </w:r>
          </w:p>
          <w:p w14:paraId="3211CCB7" w14:textId="77777777" w:rsidR="00644D3C" w:rsidRDefault="00644D3C" w:rsidP="008C77CF">
            <w:pPr>
              <w:contextualSpacing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1A29BBAC" w14:textId="77777777" w:rsidR="00644D3C" w:rsidRDefault="00644D3C" w:rsidP="00644D3C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0DCEED37" w14:textId="77777777" w:rsidR="00644D3C" w:rsidRDefault="00644D3C" w:rsidP="00644D3C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7BEE47D0" w14:textId="77777777" w:rsidR="00644D3C" w:rsidRDefault="00644D3C" w:rsidP="00644D3C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64AA8218" w14:textId="77777777" w:rsidR="00644D3C" w:rsidRDefault="00644D3C" w:rsidP="00644D3C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DDACD41" w14:textId="221EF0D3" w:rsidR="00644D3C" w:rsidRPr="00644D3C" w:rsidRDefault="00644D3C" w:rsidP="00F162D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4D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เพื่อส่งเสริมบุคคลและหน่วยงานต้นแบบด้านคุณธรรม จริยธรรม และความผูกพันต่อองค์กร และสร</w:t>
            </w:r>
            <w:r w:rsidR="00D972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</w:t>
            </w:r>
            <w:r w:rsidRPr="00644D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างขวัญกำลังใจแก่บุคคลและหน่วยงานที่มีผลงานเป็นที่ประจักษ์ สามารถเป็นแบบอย่างที่ดี ขยายผลไปสู่บุคคล หน่วยงานอื่น และส่วนรวมได้</w:t>
            </w:r>
          </w:p>
          <w:p w14:paraId="08B7BBF1" w14:textId="77777777" w:rsidR="00644D3C" w:rsidRDefault="00644D3C" w:rsidP="00F0560A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14:paraId="0869F3F2" w14:textId="6B3CB56B" w:rsidR="00F162DB" w:rsidRPr="00AB4A0B" w:rsidRDefault="00F162DB" w:rsidP="00F0560A">
            <w:pPr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4E3A0B2" w14:textId="77777777" w:rsidR="000E40C4" w:rsidRPr="004645C9" w:rsidRDefault="000E40C4" w:rsidP="000E40C4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</w:t>
            </w:r>
          </w:p>
          <w:p w14:paraId="3B98BF28" w14:textId="77777777" w:rsidR="000E40C4" w:rsidRPr="004645C9" w:rsidRDefault="000E40C4" w:rsidP="000E40C4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จริยธรร</w:t>
            </w:r>
            <w:r w:rsidRPr="004645C9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ม</w:t>
            </w: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ประจำ</w:t>
            </w: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หน่วยงาน/</w:t>
            </w:r>
          </w:p>
          <w:p w14:paraId="6DEA29FC" w14:textId="77777777" w:rsidR="000E40C4" w:rsidRPr="004645C9" w:rsidRDefault="000E40C4" w:rsidP="000E40C4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บุคลากร</w:t>
            </w:r>
          </w:p>
          <w:p w14:paraId="4B599B30" w14:textId="77777777" w:rsidR="000E40C4" w:rsidRDefault="000E40C4" w:rsidP="000E40C4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ทุกกลุ่มงาน</w:t>
            </w:r>
          </w:p>
          <w:p w14:paraId="51763734" w14:textId="35749778" w:rsidR="00644D3C" w:rsidRPr="005052B6" w:rsidRDefault="00644D3C" w:rsidP="00CB044C">
            <w:pPr>
              <w:contextualSpacing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14:paraId="4FEE2A6D" w14:textId="49972A52" w:rsidR="00F72A54" w:rsidRPr="00F72A54" w:rsidRDefault="000E40C4" w:rsidP="000E40C4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หน่วยงาน</w:t>
            </w:r>
            <w:r w:rsidR="00F72A54" w:rsidRPr="00F72A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เข้าร่วมการยกย่องบุคคลและหน่วยงานต้นแบบฯ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กิจกรรม</w:t>
            </w:r>
            <w:r w:rsidR="00F72A54" w:rsidRPr="00F72A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F309EFB" w14:textId="505F4971" w:rsidR="00644D3C" w:rsidRPr="005052B6" w:rsidRDefault="00644D3C" w:rsidP="000E40C4">
            <w:pPr>
              <w:contextualSpacing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24" w:type="dxa"/>
          </w:tcPr>
          <w:p w14:paraId="5CAF9110" w14:textId="0AA1AD16" w:rsidR="00644D3C" w:rsidRDefault="00F8340F" w:rsidP="000E40C4">
            <w:pPr>
              <w:spacing w:after="200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หน่วยงานผ่านเกณฑ์กา</w:t>
            </w:r>
            <w:r w:rsidR="00CA59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</w:t>
            </w:r>
            <w:r w:rsidR="00CA59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งานองค์กรคุณธรรม</w:t>
            </w:r>
            <w:r w:rsidR="00CA59F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ร้อยละ 70</w:t>
            </w:r>
          </w:p>
          <w:p w14:paraId="474FDBE6" w14:textId="72C84379" w:rsidR="000E40C4" w:rsidRPr="007F4A5E" w:rsidRDefault="00F8340F" w:rsidP="00F162DB">
            <w:pPr>
              <w:spacing w:after="200"/>
              <w:contextualSpacing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ร้อยละ 92.50 ของจำนวนบุคลากรสถาบันพัฒนาอนามัยเด็กแห่งชาติผ่านเกณฑ์การประเมินพฤติกรรมเชิงจริยธรรม</w:t>
            </w:r>
          </w:p>
        </w:tc>
        <w:tc>
          <w:tcPr>
            <w:tcW w:w="1252" w:type="dxa"/>
          </w:tcPr>
          <w:p w14:paraId="5DB3E2CA" w14:textId="77777777" w:rsidR="00644D3C" w:rsidRPr="005052B6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96C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59105039" w14:textId="77777777" w:rsidR="00644D3C" w:rsidRPr="005052B6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760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19" w:type="dxa"/>
          </w:tcPr>
          <w:p w14:paraId="61E289AD" w14:textId="77777777" w:rsidR="00644D3C" w:rsidRPr="005052B6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760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6" w:type="dxa"/>
          </w:tcPr>
          <w:p w14:paraId="4AC88C10" w14:textId="77777777" w:rsidR="00644D3C" w:rsidRPr="0080022E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0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7" w:type="dxa"/>
          </w:tcPr>
          <w:p w14:paraId="0AB20FF7" w14:textId="77777777" w:rsidR="00644D3C" w:rsidRPr="0080022E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760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44D3C" w14:paraId="5D27EE5A" w14:textId="77777777" w:rsidTr="00B863B7">
        <w:trPr>
          <w:trHeight w:val="243"/>
        </w:trPr>
        <w:tc>
          <w:tcPr>
            <w:tcW w:w="3119" w:type="dxa"/>
            <w:vMerge w:val="restart"/>
            <w:vAlign w:val="center"/>
          </w:tcPr>
          <w:p w14:paraId="683E64D2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1E3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ยุทธศาสตร์/ โครงการ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  <w:p w14:paraId="3CAEBC4F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vAlign w:val="center"/>
          </w:tcPr>
          <w:p w14:paraId="167AEB62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</w:t>
            </w:r>
          </w:p>
          <w:p w14:paraId="04A4C96D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40CFFE44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762" w:type="dxa"/>
            <w:gridSpan w:val="2"/>
            <w:vAlign w:val="center"/>
          </w:tcPr>
          <w:p w14:paraId="065A3BDE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52" w:type="dxa"/>
            <w:vMerge w:val="restart"/>
            <w:vAlign w:val="center"/>
          </w:tcPr>
          <w:p w14:paraId="4EB759DC" w14:textId="77777777" w:rsidR="00644D3C" w:rsidRPr="00EB11C2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11C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52" w:type="dxa"/>
            <w:gridSpan w:val="4"/>
            <w:vAlign w:val="center"/>
          </w:tcPr>
          <w:p w14:paraId="6AFF3F2F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2567</w:t>
            </w:r>
          </w:p>
        </w:tc>
      </w:tr>
      <w:tr w:rsidR="00644D3C" w:rsidRPr="00EB11C2" w14:paraId="0CBD01A6" w14:textId="77777777" w:rsidTr="00B863B7">
        <w:trPr>
          <w:trHeight w:val="675"/>
        </w:trPr>
        <w:tc>
          <w:tcPr>
            <w:tcW w:w="3119" w:type="dxa"/>
            <w:vMerge/>
          </w:tcPr>
          <w:p w14:paraId="5FEFCB55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D587784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15EDAB31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Align w:val="center"/>
          </w:tcPr>
          <w:p w14:paraId="59CD3F08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924" w:type="dxa"/>
            <w:vAlign w:val="center"/>
          </w:tcPr>
          <w:p w14:paraId="31F7F3A5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52" w:type="dxa"/>
            <w:vMerge/>
          </w:tcPr>
          <w:p w14:paraId="104ABD56" w14:textId="77777777" w:rsidR="00644D3C" w:rsidRDefault="00644D3C" w:rsidP="00F0560A">
            <w:pPr>
              <w:spacing w:after="200" w:line="276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E4E4F28" w14:textId="77777777" w:rsidR="00644D3C" w:rsidRPr="00EB11C2" w:rsidRDefault="00644D3C" w:rsidP="00F056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14:paraId="3D3F6CE0" w14:textId="77777777" w:rsidR="00644D3C" w:rsidRPr="00EB11C2" w:rsidRDefault="00644D3C" w:rsidP="00F0560A">
            <w:pPr>
              <w:ind w:left="-110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(ต.ค.-ธ.ค.6</w:t>
            </w:r>
            <w:r>
              <w:rPr>
                <w:rFonts w:ascii="TH SarabunIT๙" w:hAnsi="TH SarabunIT๙" w:cs="TH SarabunIT๙" w:hint="cs"/>
                <w:b/>
                <w:bCs/>
                <w:spacing w:val="-16"/>
                <w:sz w:val="24"/>
                <w:szCs w:val="24"/>
                <w:cs/>
              </w:rPr>
              <w:t>6</w:t>
            </w:r>
            <w:r w:rsidRPr="00EB11C2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)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540A1D2" w14:textId="77777777" w:rsidR="00644D3C" w:rsidRPr="00EB11C2" w:rsidRDefault="00644D3C" w:rsidP="00F0560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ไตรมาส ๒</w:t>
            </w:r>
          </w:p>
          <w:p w14:paraId="5B8CC3F6" w14:textId="77777777" w:rsidR="00644D3C" w:rsidRPr="00EB11C2" w:rsidRDefault="00644D3C" w:rsidP="00F0560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pacing w:val="-12"/>
                <w:sz w:val="24"/>
                <w:szCs w:val="24"/>
                <w:cs/>
              </w:rPr>
              <w:t>7</w:t>
            </w:r>
            <w:r w:rsidRPr="00EB11C2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46A9EE" w14:textId="77777777" w:rsidR="00644D3C" w:rsidRPr="00EB11C2" w:rsidRDefault="00644D3C" w:rsidP="00F0560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๓</w:t>
            </w:r>
          </w:p>
          <w:p w14:paraId="2BF1E914" w14:textId="77777777" w:rsidR="00644D3C" w:rsidRPr="00EB11C2" w:rsidRDefault="00644D3C" w:rsidP="00F0560A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ind w:lef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7</w:t>
            </w: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A876107" w14:textId="77777777" w:rsidR="00644D3C" w:rsidRPr="00EB11C2" w:rsidRDefault="00644D3C" w:rsidP="00F0560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 ๔</w:t>
            </w:r>
          </w:p>
          <w:p w14:paraId="36A255A9" w14:textId="77777777" w:rsidR="00644D3C" w:rsidRPr="00EB11C2" w:rsidRDefault="00644D3C" w:rsidP="00F0560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1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pacing w:val="-14"/>
                <w:sz w:val="24"/>
                <w:szCs w:val="24"/>
                <w:cs/>
              </w:rPr>
              <w:t>7</w:t>
            </w:r>
            <w:r w:rsidRPr="00EB11C2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</w:tr>
      <w:tr w:rsidR="00644D3C" w:rsidRPr="00B325FB" w14:paraId="5655885A" w14:textId="77777777" w:rsidTr="003A18FF">
        <w:trPr>
          <w:trHeight w:val="294"/>
        </w:trPr>
        <w:tc>
          <w:tcPr>
            <w:tcW w:w="15812" w:type="dxa"/>
            <w:gridSpan w:val="10"/>
            <w:shd w:val="clear" w:color="auto" w:fill="auto"/>
            <w:vAlign w:val="center"/>
          </w:tcPr>
          <w:p w14:paraId="49F4FB32" w14:textId="30B0F3AC" w:rsidR="00644D3C" w:rsidRPr="00B325FB" w:rsidRDefault="00644D3C" w:rsidP="00F0560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325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B325F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  <w:r w:rsidRPr="00B325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ทธศาสตร์ที่ </w:t>
            </w:r>
            <w:r w:rsidR="00A3195D" w:rsidRPr="00A319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="00A3195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ยกระดับองค์กรคุณธรรม</w:t>
            </w:r>
          </w:p>
        </w:tc>
      </w:tr>
      <w:tr w:rsidR="00644D3C" w:rsidRPr="00B325FB" w14:paraId="4359BBB1" w14:textId="77777777" w:rsidTr="003A18FF">
        <w:trPr>
          <w:trHeight w:val="343"/>
        </w:trPr>
        <w:tc>
          <w:tcPr>
            <w:tcW w:w="15812" w:type="dxa"/>
            <w:gridSpan w:val="10"/>
            <w:shd w:val="clear" w:color="auto" w:fill="auto"/>
          </w:tcPr>
          <w:p w14:paraId="2A5CC0B5" w14:textId="182FEC46" w:rsidR="00644D3C" w:rsidRPr="00B325FB" w:rsidRDefault="00644D3C" w:rsidP="00F0560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325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A3195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319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3195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สร้างสังคมแห่งการแลกเปลี่ยนเรียนรู้คุณธรรมจริยธรรมร่วมกัน</w:t>
            </w:r>
          </w:p>
        </w:tc>
      </w:tr>
      <w:tr w:rsidR="00333AA6" w:rsidRPr="0080022E" w14:paraId="4031AE83" w14:textId="77777777" w:rsidTr="00B863B7">
        <w:tc>
          <w:tcPr>
            <w:tcW w:w="3119" w:type="dxa"/>
          </w:tcPr>
          <w:p w14:paraId="3AB77998" w14:textId="3B6E91BE" w:rsidR="00333AA6" w:rsidRDefault="00333AA6" w:rsidP="006B2DE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5. โครงการแลกเปลี่ยนเรียนรู้การขับเคลื่อนคุณธรรมความโปร่งใสและชมรมจริยธรรมของหน่วยงานในสังกัด</w:t>
            </w:r>
            <w:r w:rsidR="00F162DB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ก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รมอนามัย (</w:t>
            </w:r>
            <w: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Moral Market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)</w:t>
            </w:r>
          </w:p>
          <w:p w14:paraId="7775EC9A" w14:textId="77777777" w:rsidR="00333AA6" w:rsidRDefault="00333AA6" w:rsidP="005F0A58">
            <w:pPr>
              <w:contextualSpacing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5F0A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ประกวดแนวคิดหรือวิธีการแก้ปัญหาทางจริยธรรม</w:t>
            </w:r>
          </w:p>
          <w:p w14:paraId="4437B81B" w14:textId="5C312371" w:rsidR="00333AA6" w:rsidRPr="00B325FB" w:rsidRDefault="00333AA6" w:rsidP="005F0A58">
            <w:pPr>
              <w:contextualSpacing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5F0A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ส่งเสริมการมีส่วนร่วมจากภาคประชาชน ธุรกิจ องค์กรศาสนา สถานศึกษา และภาคประชาสังคม</w:t>
            </w:r>
          </w:p>
        </w:tc>
        <w:tc>
          <w:tcPr>
            <w:tcW w:w="2410" w:type="dxa"/>
          </w:tcPr>
          <w:p w14:paraId="289EAC6A" w14:textId="5160689D" w:rsidR="00333AA6" w:rsidRPr="003112F5" w:rsidRDefault="00333AA6" w:rsidP="00F162DB">
            <w:pPr>
              <w:contextualSpacing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A3195D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เพื่อส่งเสริมให้ชมรมจริยธรรม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ของหน่วยงาน </w:t>
            </w:r>
            <w:r w:rsidR="00F162DB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นำองค์ความรู้ไปประยุกต์</w:t>
            </w:r>
            <w:r w:rsidR="00F162DB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ใช้หรือพัฒนาชมรมจริยธรรม และส่งเสริม</w:t>
            </w:r>
            <w:r w:rsidRPr="00A3195D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พฤติกรรมตามมาตรฐานจริยธรรม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ของบุคลากร</w:t>
            </w:r>
          </w:p>
        </w:tc>
        <w:tc>
          <w:tcPr>
            <w:tcW w:w="1417" w:type="dxa"/>
          </w:tcPr>
          <w:p w14:paraId="5C8D7485" w14:textId="77777777" w:rsidR="00C94F10" w:rsidRPr="004645C9" w:rsidRDefault="00C94F10" w:rsidP="00C94F10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</w:t>
            </w:r>
          </w:p>
          <w:p w14:paraId="39BBEB1B" w14:textId="77777777" w:rsidR="00C94F10" w:rsidRPr="004645C9" w:rsidRDefault="00C94F10" w:rsidP="00C94F10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จริยธรร</w:t>
            </w:r>
            <w:r w:rsidRPr="004645C9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ม</w:t>
            </w: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ประจำ</w:t>
            </w: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หน่วยงาน/</w:t>
            </w:r>
          </w:p>
          <w:p w14:paraId="79374E03" w14:textId="77777777" w:rsidR="00C94F10" w:rsidRPr="004645C9" w:rsidRDefault="00C94F10" w:rsidP="00C94F10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บุคลากร</w:t>
            </w:r>
          </w:p>
          <w:p w14:paraId="59B8B5CF" w14:textId="77777777" w:rsidR="00C94F10" w:rsidRDefault="00C94F10" w:rsidP="00C94F10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ทุกกลุ่มงาน</w:t>
            </w:r>
          </w:p>
          <w:p w14:paraId="6A4938B8" w14:textId="1F1AA736" w:rsidR="00333AA6" w:rsidRPr="005D7FCC" w:rsidRDefault="00333AA6" w:rsidP="006B2DEC">
            <w:pPr>
              <w:contextualSpacing/>
              <w:rPr>
                <w:rFonts w:ascii="TH SarabunIT๙" w:eastAsia="Times New Roman" w:hAnsi="TH SarabunIT๙" w:cs="TH SarabunIT๙"/>
                <w:color w:val="FF0000"/>
                <w:spacing w:val="-10"/>
                <w:sz w:val="32"/>
                <w:szCs w:val="32"/>
              </w:rPr>
            </w:pPr>
          </w:p>
        </w:tc>
        <w:tc>
          <w:tcPr>
            <w:tcW w:w="1838" w:type="dxa"/>
          </w:tcPr>
          <w:p w14:paraId="46B29135" w14:textId="0773AD6B" w:rsidR="00333AA6" w:rsidRPr="00605ED3" w:rsidRDefault="00333AA6" w:rsidP="006B2DEC">
            <w:pPr>
              <w:contextualSpacing/>
              <w:rPr>
                <w:rFonts w:ascii="TH SarabunIT๙" w:eastAsia="Times New Roman" w:hAnsi="TH SarabunIT๙" w:cs="TH SarabunIT๙"/>
                <w:color w:val="FF0000"/>
                <w:spacing w:val="-6"/>
                <w:sz w:val="32"/>
                <w:szCs w:val="32"/>
                <w:cs/>
              </w:rPr>
            </w:pPr>
            <w:r w:rsidRPr="009C69E7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จัดกิจกรรมแลกเปลี่ยนเรียนรู้ของชมรมจริยธรรม 2 ครั้ง/ปี</w:t>
            </w:r>
          </w:p>
        </w:tc>
        <w:tc>
          <w:tcPr>
            <w:tcW w:w="1924" w:type="dxa"/>
          </w:tcPr>
          <w:p w14:paraId="4B796E5A" w14:textId="3262F2F5" w:rsidR="00333AA6" w:rsidRPr="005D7FCC" w:rsidRDefault="00333AA6" w:rsidP="006B2DEC">
            <w:pPr>
              <w:suppressAutoHyphens/>
              <w:rPr>
                <w:rFonts w:ascii="TH SarabunIT๙" w:eastAsia="SimSun" w:hAnsi="TH SarabunIT๙" w:cs="TH SarabunIT๙"/>
                <w:kern w:val="1"/>
                <w:sz w:val="32"/>
                <w:szCs w:val="32"/>
                <w:lang w:eastAsia="th-TH"/>
              </w:rPr>
            </w:pPr>
            <w:r>
              <w:rPr>
                <w:rFonts w:ascii="TH SarabunIT๙" w:eastAsia="SimSun" w:hAnsi="TH SarabunIT๙" w:cs="TH SarabunIT๙" w:hint="cs"/>
                <w:kern w:val="1"/>
                <w:sz w:val="32"/>
                <w:szCs w:val="32"/>
                <w:cs/>
                <w:lang w:eastAsia="th-TH"/>
              </w:rPr>
              <w:t>หน่วยงานได้รับรางวัลองค์กรคุณธรรมต้นแบบของกรมศาสนา</w:t>
            </w:r>
          </w:p>
        </w:tc>
        <w:tc>
          <w:tcPr>
            <w:tcW w:w="1252" w:type="dxa"/>
          </w:tcPr>
          <w:p w14:paraId="0C8B5335" w14:textId="190F7D65" w:rsidR="00333AA6" w:rsidRPr="00157733" w:rsidRDefault="00333AA6" w:rsidP="006B2DEC">
            <w:pPr>
              <w:spacing w:after="200"/>
              <w:contextualSpacing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333A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5803C9EE" w14:textId="4ACF0A06" w:rsidR="00333AA6" w:rsidRPr="005052B6" w:rsidRDefault="00333AA6" w:rsidP="006B2DEC">
            <w:pPr>
              <w:spacing w:after="20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29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19" w:type="dxa"/>
          </w:tcPr>
          <w:p w14:paraId="246699B6" w14:textId="03C065D8" w:rsidR="00333AA6" w:rsidRPr="0080022E" w:rsidRDefault="00333AA6" w:rsidP="006B2DEC">
            <w:pPr>
              <w:spacing w:after="20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29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6" w:type="dxa"/>
          </w:tcPr>
          <w:p w14:paraId="0F23A453" w14:textId="070FC4E5" w:rsidR="00333AA6" w:rsidRPr="0080022E" w:rsidRDefault="00333AA6" w:rsidP="006B2DEC">
            <w:pPr>
              <w:spacing w:after="20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29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7" w:type="dxa"/>
          </w:tcPr>
          <w:p w14:paraId="6563C962" w14:textId="03014C3A" w:rsidR="00333AA6" w:rsidRPr="0080022E" w:rsidRDefault="00333AA6" w:rsidP="006B2DEC">
            <w:pPr>
              <w:spacing w:after="20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029D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3609C8" w:rsidRPr="00B325FB" w14:paraId="3DF02675" w14:textId="77777777" w:rsidTr="00914B9A">
        <w:trPr>
          <w:trHeight w:val="268"/>
        </w:trPr>
        <w:tc>
          <w:tcPr>
            <w:tcW w:w="15812" w:type="dxa"/>
            <w:gridSpan w:val="10"/>
            <w:shd w:val="clear" w:color="auto" w:fill="auto"/>
            <w:vAlign w:val="center"/>
          </w:tcPr>
          <w:p w14:paraId="7AD44F39" w14:textId="19FBD9D7" w:rsidR="003609C8" w:rsidRPr="00B325FB" w:rsidRDefault="003609C8" w:rsidP="00F0560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325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B325F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  <w:r w:rsidRPr="00B325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ทธศาสตร์ที่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319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609C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การป้องกันทุจริต</w:t>
            </w:r>
          </w:p>
        </w:tc>
      </w:tr>
      <w:tr w:rsidR="003609C8" w:rsidRPr="00B325FB" w14:paraId="3EEF75C8" w14:textId="77777777" w:rsidTr="003A18FF">
        <w:trPr>
          <w:trHeight w:val="379"/>
        </w:trPr>
        <w:tc>
          <w:tcPr>
            <w:tcW w:w="15812" w:type="dxa"/>
            <w:gridSpan w:val="10"/>
            <w:shd w:val="clear" w:color="auto" w:fill="auto"/>
          </w:tcPr>
          <w:p w14:paraId="41002DF2" w14:textId="6E5FCCE9" w:rsidR="003609C8" w:rsidRPr="00B325FB" w:rsidRDefault="003609C8" w:rsidP="00F0560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325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ยกระดับการบริหารจัดการองค์กรตามมาตรฐาน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</w:tr>
      <w:tr w:rsidR="00CD16E8" w:rsidRPr="0080022E" w14:paraId="720FAA10" w14:textId="77777777" w:rsidTr="00B863B7">
        <w:tc>
          <w:tcPr>
            <w:tcW w:w="3119" w:type="dxa"/>
          </w:tcPr>
          <w:p w14:paraId="05266298" w14:textId="10066981" w:rsidR="00CD16E8" w:rsidRDefault="00CD16E8" w:rsidP="005F0A58">
            <w:pPr>
              <w:contextualSpacing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5F0A5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5F0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การประเมินความเสี่ยงและ</w:t>
            </w:r>
            <w:r w:rsidR="005F0A5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5F0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จัดทำแผนบริหารความเสี่ยง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5F0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 และควบคุมภายใน</w:t>
            </w:r>
          </w:p>
          <w:p w14:paraId="2CA121E2" w14:textId="77777777" w:rsidR="00CD16E8" w:rsidRPr="005052B6" w:rsidRDefault="00CD16E8" w:rsidP="006B2DEC">
            <w:pPr>
              <w:contextualSpacing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C9DAB93" w14:textId="2C112B0B" w:rsidR="00CD16E8" w:rsidRPr="00654A6C" w:rsidRDefault="00CD16E8" w:rsidP="00633DAD">
            <w:pPr>
              <w:contextualSpacing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3609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เพื่อพัฒนากลไก วางระบบกำหนดมาตรการป้องกันความเสี่ยงการทุจริตตามแนวทางของสำนักงานคณะกรรมการป้องกันและปราบปรามการทุจริตในภาครัฐ (สำนักงาน ป.ป.ท)</w:t>
            </w:r>
          </w:p>
        </w:tc>
        <w:tc>
          <w:tcPr>
            <w:tcW w:w="1417" w:type="dxa"/>
          </w:tcPr>
          <w:p w14:paraId="35896CC7" w14:textId="77777777" w:rsidR="00633DAD" w:rsidRPr="004645C9" w:rsidRDefault="00633DAD" w:rsidP="00633DAD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</w:t>
            </w:r>
          </w:p>
          <w:p w14:paraId="741EEF53" w14:textId="77777777" w:rsidR="00633DAD" w:rsidRPr="004645C9" w:rsidRDefault="00633DAD" w:rsidP="00633DAD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จริยธรร</w:t>
            </w:r>
            <w:r w:rsidRPr="004645C9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ม</w:t>
            </w:r>
            <w:r w:rsidRPr="004645C9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ประจำ</w:t>
            </w: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หน่วยงาน/</w:t>
            </w:r>
          </w:p>
          <w:p w14:paraId="61D03112" w14:textId="77777777" w:rsidR="00633DAD" w:rsidRPr="004645C9" w:rsidRDefault="00633DAD" w:rsidP="00633DAD">
            <w:pPr>
              <w:contextualSpacing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บุคลากร</w:t>
            </w:r>
          </w:p>
          <w:p w14:paraId="02F8D555" w14:textId="0AF76B5D" w:rsidR="00CD16E8" w:rsidRPr="005D7FCC" w:rsidRDefault="00633DAD" w:rsidP="00633DAD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4645C9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ทุกกลุ่มงาน</w:t>
            </w:r>
          </w:p>
        </w:tc>
        <w:tc>
          <w:tcPr>
            <w:tcW w:w="1838" w:type="dxa"/>
          </w:tcPr>
          <w:p w14:paraId="1F1CC8D1" w14:textId="2885B6A7" w:rsidR="00CD16E8" w:rsidRPr="005D7FCC" w:rsidRDefault="00CD16E8" w:rsidP="00633DAD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หน่วยงานจัดทำแผนบริหารความเสี่ยงทุจริตของหน่วยงาน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1 ฉบับ</w:t>
            </w:r>
          </w:p>
        </w:tc>
        <w:tc>
          <w:tcPr>
            <w:tcW w:w="1924" w:type="dxa"/>
          </w:tcPr>
          <w:p w14:paraId="12134D7B" w14:textId="77777777" w:rsidR="00CD16E8" w:rsidRDefault="00CD16E8" w:rsidP="006B2DEC">
            <w:pPr>
              <w:spacing w:after="200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60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ยละความสำเร็จการดำเนินงานตามแผนบริหารความเสี่ยงการทุจริต  </w:t>
            </w:r>
          </w:p>
          <w:p w14:paraId="2E50B07A" w14:textId="6DC3F823" w:rsidR="00CD16E8" w:rsidRPr="005A6036" w:rsidRDefault="00CD16E8" w:rsidP="006B2DEC">
            <w:pPr>
              <w:spacing w:after="200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และควบคุมภายใน ร้อยละ 100</w:t>
            </w:r>
          </w:p>
        </w:tc>
        <w:tc>
          <w:tcPr>
            <w:tcW w:w="1252" w:type="dxa"/>
          </w:tcPr>
          <w:p w14:paraId="688F0BCA" w14:textId="64B1765C" w:rsidR="00CD16E8" w:rsidRPr="005052B6" w:rsidRDefault="00CD16E8" w:rsidP="006B2DEC">
            <w:pPr>
              <w:spacing w:after="200"/>
              <w:contextualSpacing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CD16E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0" w:type="dxa"/>
          </w:tcPr>
          <w:p w14:paraId="52C42B8F" w14:textId="44C20DDB" w:rsidR="00CD16E8" w:rsidRPr="005B090F" w:rsidRDefault="00CD16E8" w:rsidP="006B2DEC">
            <w:pPr>
              <w:spacing w:after="20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7A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19" w:type="dxa"/>
          </w:tcPr>
          <w:p w14:paraId="4AC7EB5C" w14:textId="639A5662" w:rsidR="00CD16E8" w:rsidRPr="005B090F" w:rsidRDefault="00CD16E8" w:rsidP="006B2DEC">
            <w:pPr>
              <w:spacing w:after="20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7A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6" w:type="dxa"/>
          </w:tcPr>
          <w:p w14:paraId="729CFD2A" w14:textId="32F0E6E9" w:rsidR="00CD16E8" w:rsidRPr="0080022E" w:rsidRDefault="00CD16E8" w:rsidP="006B2DEC">
            <w:pPr>
              <w:spacing w:after="20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7A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77" w:type="dxa"/>
          </w:tcPr>
          <w:p w14:paraId="0BA91ECF" w14:textId="5ED75567" w:rsidR="00CD16E8" w:rsidRPr="0080022E" w:rsidRDefault="00CD16E8" w:rsidP="006B2DEC">
            <w:pPr>
              <w:spacing w:after="20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97A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</w:tr>
    </w:tbl>
    <w:p w14:paraId="3CAA707B" w14:textId="77777777" w:rsidR="00644D3C" w:rsidRPr="003A18FF" w:rsidRDefault="00644D3C" w:rsidP="00EB6EC4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sz w:val="6"/>
          <w:szCs w:val="6"/>
        </w:rPr>
      </w:pPr>
    </w:p>
    <w:bookmarkEnd w:id="0"/>
    <w:p w14:paraId="599655C5" w14:textId="55EFBA9F" w:rsidR="001778BE" w:rsidRPr="00875309" w:rsidRDefault="007D6E47" w:rsidP="00263D91">
      <w:pPr>
        <w:rPr>
          <w:rFonts w:ascii="TH SarabunIT๙" w:eastAsia="Sarabun" w:hAnsi="TH SarabunIT๙" w:cs="TH SarabunIT๙"/>
          <w:b/>
          <w:sz w:val="28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      </w:t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7D6E47">
        <w:rPr>
          <w:rFonts w:ascii="TH SarabunIT๙" w:eastAsia="Sarabun" w:hAnsi="TH SarabunIT๙" w:cs="TH SarabunIT๙" w:hint="cs"/>
          <w:b/>
          <w:sz w:val="32"/>
          <w:szCs w:val="32"/>
          <w:cs/>
        </w:rPr>
        <w:t>ผู้อนุมัติแผน ......................................................</w:t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br/>
      </w:r>
      <w:r w:rsidR="003A18FF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                               </w:t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3A18FF">
        <w:rPr>
          <w:rFonts w:ascii="TH SarabunIT๙" w:eastAsia="Sarabun" w:hAnsi="TH SarabunIT๙" w:cs="TH SarabunIT๙"/>
          <w:b/>
          <w:sz w:val="32"/>
          <w:szCs w:val="32"/>
        </w:rPr>
        <w:tab/>
        <w:t xml:space="preserve">   </w:t>
      </w:r>
      <w:r w:rsidRPr="007D6E47">
        <w:rPr>
          <w:rFonts w:ascii="TH SarabunIT๙" w:eastAsia="Sarabun" w:hAnsi="TH SarabunIT๙" w:cs="TH SarabunIT๙"/>
          <w:b/>
          <w:sz w:val="32"/>
          <w:szCs w:val="32"/>
        </w:rPr>
        <w:t>(</w:t>
      </w:r>
      <w:r w:rsidRPr="007D6E47">
        <w:rPr>
          <w:rFonts w:ascii="TH SarabunIT๙" w:eastAsia="Sarabun" w:hAnsi="TH SarabunIT๙" w:cs="TH SarabunIT๙" w:hint="cs"/>
          <w:b/>
          <w:sz w:val="32"/>
          <w:szCs w:val="32"/>
          <w:cs/>
        </w:rPr>
        <w:t>หัวหน้าหน่วยงาน</w:t>
      </w:r>
      <w:r w:rsidRPr="003A18FF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="003A18FF">
        <w:rPr>
          <w:rFonts w:ascii="TH SarabunIT๙" w:eastAsia="Sarabun" w:hAnsi="TH SarabunIT๙" w:cs="TH SarabunIT๙"/>
          <w:b/>
          <w:sz w:val="32"/>
          <w:szCs w:val="32"/>
          <w:cs/>
        </w:rPr>
        <w:br/>
      </w:r>
      <w:proofErr w:type="gramStart"/>
      <w:r w:rsidRPr="00875309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875309">
        <w:rPr>
          <w:rFonts w:ascii="TH SarabunIT๙" w:hAnsi="TH SarabunIT๙" w:cs="TH SarabunIT๙"/>
          <w:b/>
          <w:sz w:val="28"/>
        </w:rPr>
        <w:t>:</w:t>
      </w:r>
      <w:proofErr w:type="gramEnd"/>
      <w:r w:rsidRPr="00875309">
        <w:rPr>
          <w:rFonts w:ascii="TH SarabunIT๙" w:hAnsi="TH SarabunIT๙" w:cs="TH SarabunIT๙"/>
          <w:b/>
          <w:sz w:val="28"/>
        </w:rPr>
        <w:t xml:space="preserve">  </w:t>
      </w:r>
      <w:r w:rsidRPr="00875309">
        <w:rPr>
          <w:rFonts w:ascii="TH SarabunIT๙" w:hAnsi="TH SarabunIT๙" w:cs="TH SarabunIT๙"/>
          <w:color w:val="000000"/>
          <w:sz w:val="28"/>
        </w:rPr>
        <w:t xml:space="preserve"> </w:t>
      </w:r>
      <w:r w:rsidRPr="00875309">
        <w:rPr>
          <w:rFonts w:ascii="TH SarabunIT๙" w:hAnsi="TH SarabunIT๙" w:cs="TH SarabunIT๙" w:hint="cs"/>
          <w:color w:val="000000"/>
          <w:sz w:val="28"/>
          <w:cs/>
        </w:rPr>
        <w:t xml:space="preserve">1. </w:t>
      </w:r>
      <w:r w:rsidRPr="00875309">
        <w:rPr>
          <w:rFonts w:ascii="TH SarabunIT๙" w:hAnsi="TH SarabunIT๙" w:cs="TH SarabunIT๙"/>
          <w:b/>
          <w:sz w:val="28"/>
          <w:cs/>
        </w:rPr>
        <w:t>หน่วยงานจัดทำแผนปฏิบัติการ</w:t>
      </w:r>
      <w:r w:rsidR="00E7040A" w:rsidRPr="00875309">
        <w:rPr>
          <w:rFonts w:ascii="TH SarabunIT๙" w:hAnsi="TH SarabunIT๙" w:cs="TH SarabunIT๙" w:hint="cs"/>
          <w:b/>
          <w:sz w:val="28"/>
          <w:cs/>
        </w:rPr>
        <w:t xml:space="preserve">ส่งเสริมคุณธรรมฯ ประจำปีงบประมาณ พ.ศ. 2567 </w:t>
      </w:r>
      <w:r w:rsidRPr="00875309">
        <w:rPr>
          <w:rFonts w:ascii="TH SarabunIT๙" w:hAnsi="TH SarabunIT๙" w:cs="TH SarabunIT๙" w:hint="cs"/>
          <w:b/>
          <w:sz w:val="28"/>
          <w:cs/>
        </w:rPr>
        <w:t>ระดับหน่วยงาน</w:t>
      </w:r>
      <w:r w:rsidRPr="00875309">
        <w:rPr>
          <w:rFonts w:ascii="TH SarabunIT๙" w:hAnsi="TH SarabunIT๙" w:cs="TH SarabunIT๙"/>
          <w:b/>
          <w:sz w:val="28"/>
          <w:cs/>
        </w:rPr>
        <w:t>สอดคล้องกับ</w:t>
      </w:r>
      <w:r w:rsidRPr="00875309">
        <w:rPr>
          <w:rFonts w:ascii="TH SarabunIT๙" w:hAnsi="TH SarabunIT๙" w:cs="TH SarabunIT๙" w:hint="cs"/>
          <w:sz w:val="28"/>
          <w:cs/>
        </w:rPr>
        <w:t xml:space="preserve"> </w:t>
      </w:r>
      <w:r w:rsidR="00E7040A" w:rsidRPr="00875309">
        <w:rPr>
          <w:rFonts w:ascii="TH SarabunIT๙" w:hAnsi="TH SarabunIT๙" w:cs="TH SarabunIT๙"/>
          <w:sz w:val="28"/>
          <w:cs/>
        </w:rPr>
        <w:t xml:space="preserve">แผนยุทธศาสตร์ส่งเสริมคุณธรรม จริยธรรม และป้องกันการทุจริต </w:t>
      </w:r>
      <w:r w:rsidR="003A18FF" w:rsidRPr="00875309">
        <w:rPr>
          <w:rFonts w:ascii="TH SarabunIT๙" w:hAnsi="TH SarabunIT๙" w:cs="TH SarabunIT๙"/>
          <w:sz w:val="28"/>
          <w:cs/>
        </w:rPr>
        <w:br/>
      </w:r>
      <w:r w:rsidR="003A18FF" w:rsidRPr="00875309">
        <w:rPr>
          <w:rFonts w:ascii="TH SarabunIT๙" w:hAnsi="TH SarabunIT๙" w:cs="TH SarabunIT๙" w:hint="cs"/>
          <w:sz w:val="28"/>
          <w:cs/>
        </w:rPr>
        <w:t xml:space="preserve">                     </w:t>
      </w:r>
      <w:r w:rsidR="00E7040A" w:rsidRPr="00875309">
        <w:rPr>
          <w:rFonts w:ascii="TH SarabunIT๙" w:hAnsi="TH SarabunIT๙" w:cs="TH SarabunIT๙"/>
          <w:sz w:val="28"/>
          <w:cs/>
        </w:rPr>
        <w:t xml:space="preserve">กรมอนามัย (พ.ศ. </w:t>
      </w:r>
      <w:r w:rsidR="00E7040A" w:rsidRPr="00875309">
        <w:rPr>
          <w:rFonts w:ascii="TH SarabunIT๙" w:hAnsi="TH SarabunIT๙" w:cs="TH SarabunIT๙"/>
          <w:sz w:val="28"/>
        </w:rPr>
        <w:t xml:space="preserve">2566 – 2570) </w:t>
      </w:r>
      <w:r w:rsidR="00E7040A" w:rsidRPr="00875309">
        <w:rPr>
          <w:rFonts w:ascii="TH SarabunIT๙" w:hAnsi="TH SarabunIT๙" w:cs="TH SarabunIT๙"/>
          <w:sz w:val="28"/>
          <w:cs/>
        </w:rPr>
        <w:t xml:space="preserve">ฉบับปรับปรุง ครั้งที่ </w:t>
      </w:r>
      <w:r w:rsidR="00E7040A" w:rsidRPr="00875309">
        <w:rPr>
          <w:rFonts w:ascii="TH SarabunIT๙" w:hAnsi="TH SarabunIT๙" w:cs="TH SarabunIT๙"/>
          <w:sz w:val="28"/>
        </w:rPr>
        <w:t>1 (</w:t>
      </w:r>
      <w:r w:rsidR="00E7040A" w:rsidRPr="00875309">
        <w:rPr>
          <w:rFonts w:ascii="TH SarabunIT๙" w:hAnsi="TH SarabunIT๙" w:cs="TH SarabunIT๙"/>
          <w:sz w:val="28"/>
          <w:cs/>
        </w:rPr>
        <w:t xml:space="preserve">พ.ศ. </w:t>
      </w:r>
      <w:r w:rsidR="00E7040A" w:rsidRPr="00875309">
        <w:rPr>
          <w:rFonts w:ascii="TH SarabunIT๙" w:hAnsi="TH SarabunIT๙" w:cs="TH SarabunIT๙"/>
          <w:sz w:val="28"/>
        </w:rPr>
        <w:t>256</w:t>
      </w:r>
      <w:r w:rsidR="00E7040A" w:rsidRPr="00875309">
        <w:rPr>
          <w:rFonts w:ascii="TH SarabunIT๙" w:hAnsi="TH SarabunIT๙" w:cs="TH SarabunIT๙"/>
          <w:sz w:val="28"/>
          <w:cs/>
        </w:rPr>
        <w:t>๗)</w:t>
      </w:r>
      <w:r w:rsidR="00590A6D" w:rsidRPr="00875309">
        <w:rPr>
          <w:rFonts w:ascii="TH SarabunIT๙" w:hAnsi="TH SarabunIT๙" w:cs="TH SarabunIT๙"/>
          <w:sz w:val="28"/>
          <w:cs/>
        </w:rPr>
        <w:br/>
      </w:r>
      <w:r w:rsidRPr="00875309">
        <w:rPr>
          <w:rFonts w:ascii="TH SarabunIT๙" w:hAnsi="TH SarabunIT๙" w:cs="TH SarabunIT๙" w:hint="cs"/>
          <w:sz w:val="28"/>
          <w:cs/>
        </w:rPr>
        <w:t xml:space="preserve"> </w:t>
      </w:r>
      <w:r w:rsidR="00590A6D" w:rsidRPr="00875309">
        <w:rPr>
          <w:rFonts w:ascii="TH SarabunIT๙" w:hAnsi="TH SarabunIT๙" w:cs="TH SarabunIT๙"/>
          <w:sz w:val="28"/>
          <w:cs/>
        </w:rPr>
        <w:tab/>
      </w:r>
      <w:r w:rsidR="00590A6D" w:rsidRPr="00875309">
        <w:rPr>
          <w:rFonts w:ascii="TH SarabunIT๙" w:hAnsi="TH SarabunIT๙" w:cs="TH SarabunIT๙" w:hint="cs"/>
          <w:sz w:val="28"/>
          <w:cs/>
        </w:rPr>
        <w:t xml:space="preserve">      </w:t>
      </w:r>
      <w:r w:rsidRPr="00875309">
        <w:rPr>
          <w:rFonts w:ascii="TH SarabunIT๙" w:hAnsi="TH SarabunIT๙" w:cs="TH SarabunIT๙" w:hint="cs"/>
          <w:sz w:val="28"/>
          <w:cs/>
        </w:rPr>
        <w:t>2. ผู้รับผิดชอบ หมายถึง กลุ่มงาน/</w:t>
      </w:r>
      <w:r w:rsidRPr="00875309">
        <w:rPr>
          <w:rFonts w:ascii="TH SarabunIT๙" w:hAnsi="TH SarabunIT๙" w:cs="TH SarabunIT๙"/>
          <w:sz w:val="28"/>
          <w:cs/>
        </w:rPr>
        <w:t>ชมรมจริยธรรม/คณะทำงานขับเคลื่อนคุณธรรมความโปร่งใสของหน่วยงาน</w:t>
      </w:r>
      <w:r w:rsidRPr="00875309">
        <w:rPr>
          <w:rFonts w:ascii="TH SarabunIT๙" w:hAnsi="TH SarabunIT๙" w:cs="TH SarabunIT๙" w:hint="cs"/>
          <w:sz w:val="28"/>
          <w:cs/>
        </w:rPr>
        <w:t>/คณะทำงานขับเคลื่อนองค์กรด้านต่างๆ เป็นต้น</w:t>
      </w:r>
    </w:p>
    <w:sectPr w:rsidR="001778BE" w:rsidRPr="00875309" w:rsidSect="00875309">
      <w:headerReference w:type="default" r:id="rId8"/>
      <w:footnotePr>
        <w:numFmt w:val="chicago"/>
        <w:numRestart w:val="eachSect"/>
      </w:footnotePr>
      <w:pgSz w:w="16838" w:h="11906" w:orient="landscape"/>
      <w:pgMar w:top="0" w:right="454" w:bottom="47" w:left="567" w:header="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F71A" w14:textId="77777777" w:rsidR="00431AF3" w:rsidRDefault="00431AF3" w:rsidP="009C3AFE">
      <w:pPr>
        <w:spacing w:after="0" w:line="240" w:lineRule="auto"/>
      </w:pPr>
      <w:r>
        <w:separator/>
      </w:r>
    </w:p>
  </w:endnote>
  <w:endnote w:type="continuationSeparator" w:id="0">
    <w:p w14:paraId="50A5C391" w14:textId="77777777" w:rsidR="00431AF3" w:rsidRDefault="00431AF3" w:rsidP="009C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9081" w14:textId="77777777" w:rsidR="00431AF3" w:rsidRDefault="00431AF3" w:rsidP="009C3AFE">
      <w:pPr>
        <w:spacing w:after="0" w:line="240" w:lineRule="auto"/>
      </w:pPr>
      <w:r>
        <w:separator/>
      </w:r>
    </w:p>
  </w:footnote>
  <w:footnote w:type="continuationSeparator" w:id="0">
    <w:p w14:paraId="44BF2434" w14:textId="77777777" w:rsidR="00431AF3" w:rsidRDefault="00431AF3" w:rsidP="009C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3607" w14:textId="22B13AD8" w:rsidR="009C3AFE" w:rsidRPr="009C3AFE" w:rsidRDefault="009C3AFE">
    <w:pPr>
      <w:pStyle w:val="a8"/>
      <w:jc w:val="center"/>
      <w:rPr>
        <w:rFonts w:ascii="TH SarabunIT๙" w:hAnsi="TH SarabunIT๙" w:cs="TH SarabunIT๙"/>
        <w:sz w:val="28"/>
      </w:rPr>
    </w:pPr>
  </w:p>
  <w:p w14:paraId="78510B11" w14:textId="72322B3A" w:rsidR="009C3AFE" w:rsidRDefault="009C3AFE">
    <w:pPr>
      <w:pStyle w:val="a8"/>
    </w:pPr>
  </w:p>
  <w:p w14:paraId="09B1432B" w14:textId="77777777" w:rsidR="00977F49" w:rsidRDefault="00977F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0D7"/>
    <w:multiLevelType w:val="hybridMultilevel"/>
    <w:tmpl w:val="E13C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546A"/>
    <w:multiLevelType w:val="hybridMultilevel"/>
    <w:tmpl w:val="9BD4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B4E"/>
    <w:multiLevelType w:val="hybridMultilevel"/>
    <w:tmpl w:val="68003ADE"/>
    <w:lvl w:ilvl="0" w:tplc="E004811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0359"/>
    <w:multiLevelType w:val="hybridMultilevel"/>
    <w:tmpl w:val="1F14C6C8"/>
    <w:lvl w:ilvl="0" w:tplc="5D74881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73850"/>
    <w:multiLevelType w:val="hybridMultilevel"/>
    <w:tmpl w:val="51E6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03D2"/>
    <w:multiLevelType w:val="hybridMultilevel"/>
    <w:tmpl w:val="24E60414"/>
    <w:lvl w:ilvl="0" w:tplc="9154DDC4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5529A"/>
    <w:multiLevelType w:val="hybridMultilevel"/>
    <w:tmpl w:val="8B386558"/>
    <w:lvl w:ilvl="0" w:tplc="90404AA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6008A"/>
    <w:multiLevelType w:val="hybridMultilevel"/>
    <w:tmpl w:val="80C211FC"/>
    <w:lvl w:ilvl="0" w:tplc="73C84BE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550E3"/>
    <w:multiLevelType w:val="hybridMultilevel"/>
    <w:tmpl w:val="3D0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085159">
    <w:abstractNumId w:val="3"/>
  </w:num>
  <w:num w:numId="2" w16cid:durableId="1017578210">
    <w:abstractNumId w:val="2"/>
  </w:num>
  <w:num w:numId="3" w16cid:durableId="743916797">
    <w:abstractNumId w:val="6"/>
  </w:num>
  <w:num w:numId="4" w16cid:durableId="557713809">
    <w:abstractNumId w:val="0"/>
  </w:num>
  <w:num w:numId="5" w16cid:durableId="1264453608">
    <w:abstractNumId w:val="5"/>
  </w:num>
  <w:num w:numId="6" w16cid:durableId="1900630017">
    <w:abstractNumId w:val="8"/>
  </w:num>
  <w:num w:numId="7" w16cid:durableId="1433474380">
    <w:abstractNumId w:val="4"/>
  </w:num>
  <w:num w:numId="8" w16cid:durableId="1808694241">
    <w:abstractNumId w:val="7"/>
  </w:num>
  <w:num w:numId="9" w16cid:durableId="154167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C9"/>
    <w:rsid w:val="00021A04"/>
    <w:rsid w:val="0002248E"/>
    <w:rsid w:val="000274CE"/>
    <w:rsid w:val="00032B12"/>
    <w:rsid w:val="00040236"/>
    <w:rsid w:val="0005672F"/>
    <w:rsid w:val="000632B2"/>
    <w:rsid w:val="000644A7"/>
    <w:rsid w:val="000652C3"/>
    <w:rsid w:val="00074E12"/>
    <w:rsid w:val="00081BD7"/>
    <w:rsid w:val="0008312A"/>
    <w:rsid w:val="00090918"/>
    <w:rsid w:val="00090D9E"/>
    <w:rsid w:val="000B430F"/>
    <w:rsid w:val="000C4E24"/>
    <w:rsid w:val="000C63D2"/>
    <w:rsid w:val="000D0EA1"/>
    <w:rsid w:val="000E40C4"/>
    <w:rsid w:val="000E4C92"/>
    <w:rsid w:val="000F0542"/>
    <w:rsid w:val="000F2B82"/>
    <w:rsid w:val="000F3B97"/>
    <w:rsid w:val="000F4929"/>
    <w:rsid w:val="000F70D4"/>
    <w:rsid w:val="000F7CC0"/>
    <w:rsid w:val="00110605"/>
    <w:rsid w:val="00111F7E"/>
    <w:rsid w:val="00140BA5"/>
    <w:rsid w:val="001575C7"/>
    <w:rsid w:val="00157733"/>
    <w:rsid w:val="001704BC"/>
    <w:rsid w:val="0017120C"/>
    <w:rsid w:val="001748A2"/>
    <w:rsid w:val="00176A21"/>
    <w:rsid w:val="001778BE"/>
    <w:rsid w:val="001B463E"/>
    <w:rsid w:val="001B61DE"/>
    <w:rsid w:val="001C0E1D"/>
    <w:rsid w:val="001C12CB"/>
    <w:rsid w:val="001D1F20"/>
    <w:rsid w:val="001E04CE"/>
    <w:rsid w:val="001E54D2"/>
    <w:rsid w:val="001E60E6"/>
    <w:rsid w:val="00202793"/>
    <w:rsid w:val="00202DD3"/>
    <w:rsid w:val="002066F8"/>
    <w:rsid w:val="00213669"/>
    <w:rsid w:val="00223B2F"/>
    <w:rsid w:val="0022662C"/>
    <w:rsid w:val="00234EB6"/>
    <w:rsid w:val="00242407"/>
    <w:rsid w:val="00242D98"/>
    <w:rsid w:val="00244647"/>
    <w:rsid w:val="00254461"/>
    <w:rsid w:val="0025650C"/>
    <w:rsid w:val="00261E20"/>
    <w:rsid w:val="00263D91"/>
    <w:rsid w:val="0026622D"/>
    <w:rsid w:val="00271B69"/>
    <w:rsid w:val="00284992"/>
    <w:rsid w:val="0029102D"/>
    <w:rsid w:val="0029261F"/>
    <w:rsid w:val="002926BA"/>
    <w:rsid w:val="00294A0D"/>
    <w:rsid w:val="002A1B45"/>
    <w:rsid w:val="002D4E53"/>
    <w:rsid w:val="002D7E63"/>
    <w:rsid w:val="002E0DE8"/>
    <w:rsid w:val="002E2157"/>
    <w:rsid w:val="002E3C86"/>
    <w:rsid w:val="002E4D2C"/>
    <w:rsid w:val="002F17C9"/>
    <w:rsid w:val="002F4EFB"/>
    <w:rsid w:val="00304A24"/>
    <w:rsid w:val="00310D23"/>
    <w:rsid w:val="003112F5"/>
    <w:rsid w:val="00317BFA"/>
    <w:rsid w:val="00320388"/>
    <w:rsid w:val="0032354B"/>
    <w:rsid w:val="00333AA6"/>
    <w:rsid w:val="00337322"/>
    <w:rsid w:val="00346335"/>
    <w:rsid w:val="003609C8"/>
    <w:rsid w:val="00373C4E"/>
    <w:rsid w:val="003755BC"/>
    <w:rsid w:val="00375D4D"/>
    <w:rsid w:val="00380353"/>
    <w:rsid w:val="00384BE5"/>
    <w:rsid w:val="00397730"/>
    <w:rsid w:val="003A0FB8"/>
    <w:rsid w:val="003A18FF"/>
    <w:rsid w:val="003A548B"/>
    <w:rsid w:val="003A7A81"/>
    <w:rsid w:val="003C3ECC"/>
    <w:rsid w:val="003C4E96"/>
    <w:rsid w:val="003D348C"/>
    <w:rsid w:val="003D53AC"/>
    <w:rsid w:val="003F402E"/>
    <w:rsid w:val="004066E1"/>
    <w:rsid w:val="00407C2F"/>
    <w:rsid w:val="004161FA"/>
    <w:rsid w:val="00431AF3"/>
    <w:rsid w:val="00442B5E"/>
    <w:rsid w:val="00462BD3"/>
    <w:rsid w:val="004638C9"/>
    <w:rsid w:val="004645C9"/>
    <w:rsid w:val="00476449"/>
    <w:rsid w:val="004804CC"/>
    <w:rsid w:val="00483E7B"/>
    <w:rsid w:val="00487AFF"/>
    <w:rsid w:val="004931B7"/>
    <w:rsid w:val="00496C9E"/>
    <w:rsid w:val="004A2C72"/>
    <w:rsid w:val="004A4CE6"/>
    <w:rsid w:val="004B5244"/>
    <w:rsid w:val="004C146B"/>
    <w:rsid w:val="004C3447"/>
    <w:rsid w:val="004C6036"/>
    <w:rsid w:val="004D0D44"/>
    <w:rsid w:val="004D1DF7"/>
    <w:rsid w:val="004D4881"/>
    <w:rsid w:val="004E04B8"/>
    <w:rsid w:val="004F0B0B"/>
    <w:rsid w:val="0050334F"/>
    <w:rsid w:val="00505265"/>
    <w:rsid w:val="005052B6"/>
    <w:rsid w:val="0050621B"/>
    <w:rsid w:val="00516DAF"/>
    <w:rsid w:val="00525BFD"/>
    <w:rsid w:val="00531BD7"/>
    <w:rsid w:val="00532D3B"/>
    <w:rsid w:val="00535831"/>
    <w:rsid w:val="00541208"/>
    <w:rsid w:val="00545916"/>
    <w:rsid w:val="00547CB2"/>
    <w:rsid w:val="00554A7F"/>
    <w:rsid w:val="00573466"/>
    <w:rsid w:val="005874A5"/>
    <w:rsid w:val="00590A6D"/>
    <w:rsid w:val="005A6036"/>
    <w:rsid w:val="005B090F"/>
    <w:rsid w:val="005B4DE5"/>
    <w:rsid w:val="005C554D"/>
    <w:rsid w:val="005C651D"/>
    <w:rsid w:val="005D5C99"/>
    <w:rsid w:val="005D7FCC"/>
    <w:rsid w:val="005E48D0"/>
    <w:rsid w:val="005E6B46"/>
    <w:rsid w:val="005F0A58"/>
    <w:rsid w:val="005F6DFA"/>
    <w:rsid w:val="006016B4"/>
    <w:rsid w:val="0060414F"/>
    <w:rsid w:val="00605ED3"/>
    <w:rsid w:val="006121F2"/>
    <w:rsid w:val="0061350F"/>
    <w:rsid w:val="00620F77"/>
    <w:rsid w:val="00633DAD"/>
    <w:rsid w:val="00636FBC"/>
    <w:rsid w:val="006370D7"/>
    <w:rsid w:val="00642FC8"/>
    <w:rsid w:val="00644D3C"/>
    <w:rsid w:val="00651DB8"/>
    <w:rsid w:val="00654A6C"/>
    <w:rsid w:val="0066548E"/>
    <w:rsid w:val="00670307"/>
    <w:rsid w:val="006746C2"/>
    <w:rsid w:val="00690294"/>
    <w:rsid w:val="006970D5"/>
    <w:rsid w:val="00697A36"/>
    <w:rsid w:val="006A0736"/>
    <w:rsid w:val="006B2DEC"/>
    <w:rsid w:val="006C4D99"/>
    <w:rsid w:val="006C74C4"/>
    <w:rsid w:val="006D3621"/>
    <w:rsid w:val="006F04C0"/>
    <w:rsid w:val="006F365A"/>
    <w:rsid w:val="006F37B1"/>
    <w:rsid w:val="007042D6"/>
    <w:rsid w:val="007103C9"/>
    <w:rsid w:val="00721DF8"/>
    <w:rsid w:val="00725EEB"/>
    <w:rsid w:val="00726A18"/>
    <w:rsid w:val="00731560"/>
    <w:rsid w:val="007361E0"/>
    <w:rsid w:val="00745641"/>
    <w:rsid w:val="00764F2E"/>
    <w:rsid w:val="007675B3"/>
    <w:rsid w:val="007712C2"/>
    <w:rsid w:val="0078070E"/>
    <w:rsid w:val="007814DA"/>
    <w:rsid w:val="00790F83"/>
    <w:rsid w:val="007A5B58"/>
    <w:rsid w:val="007B3247"/>
    <w:rsid w:val="007C1912"/>
    <w:rsid w:val="007C4001"/>
    <w:rsid w:val="007D47ED"/>
    <w:rsid w:val="007D6E47"/>
    <w:rsid w:val="007E1E3A"/>
    <w:rsid w:val="007E278D"/>
    <w:rsid w:val="007E31D1"/>
    <w:rsid w:val="007F3AF5"/>
    <w:rsid w:val="007F4A5E"/>
    <w:rsid w:val="0080022E"/>
    <w:rsid w:val="00826CF2"/>
    <w:rsid w:val="0083074B"/>
    <w:rsid w:val="008319BE"/>
    <w:rsid w:val="00837FD6"/>
    <w:rsid w:val="0084546D"/>
    <w:rsid w:val="00846BD5"/>
    <w:rsid w:val="00854351"/>
    <w:rsid w:val="00861AE6"/>
    <w:rsid w:val="0087292D"/>
    <w:rsid w:val="00873B1C"/>
    <w:rsid w:val="00873E38"/>
    <w:rsid w:val="00875309"/>
    <w:rsid w:val="00877BF1"/>
    <w:rsid w:val="0089292C"/>
    <w:rsid w:val="00897A95"/>
    <w:rsid w:val="008A47A8"/>
    <w:rsid w:val="008A5675"/>
    <w:rsid w:val="008A7DF5"/>
    <w:rsid w:val="008C008E"/>
    <w:rsid w:val="008C74FF"/>
    <w:rsid w:val="008C77CF"/>
    <w:rsid w:val="008D4D98"/>
    <w:rsid w:val="008D70D6"/>
    <w:rsid w:val="008F11AC"/>
    <w:rsid w:val="008F345A"/>
    <w:rsid w:val="008F50C0"/>
    <w:rsid w:val="00903345"/>
    <w:rsid w:val="00903B3D"/>
    <w:rsid w:val="0091263A"/>
    <w:rsid w:val="00914B9A"/>
    <w:rsid w:val="00925676"/>
    <w:rsid w:val="00927833"/>
    <w:rsid w:val="0094084A"/>
    <w:rsid w:val="00940F02"/>
    <w:rsid w:val="00956AB0"/>
    <w:rsid w:val="009677B1"/>
    <w:rsid w:val="00977F49"/>
    <w:rsid w:val="009843CF"/>
    <w:rsid w:val="00984684"/>
    <w:rsid w:val="00984AA4"/>
    <w:rsid w:val="0098593D"/>
    <w:rsid w:val="009A32DE"/>
    <w:rsid w:val="009C1D37"/>
    <w:rsid w:val="009C3AFE"/>
    <w:rsid w:val="009C4684"/>
    <w:rsid w:val="009C69E7"/>
    <w:rsid w:val="009C722B"/>
    <w:rsid w:val="009D2807"/>
    <w:rsid w:val="009D382B"/>
    <w:rsid w:val="009D5D28"/>
    <w:rsid w:val="009E0B57"/>
    <w:rsid w:val="009E4366"/>
    <w:rsid w:val="009F41C3"/>
    <w:rsid w:val="00A140C6"/>
    <w:rsid w:val="00A165F7"/>
    <w:rsid w:val="00A24557"/>
    <w:rsid w:val="00A2727E"/>
    <w:rsid w:val="00A3195D"/>
    <w:rsid w:val="00A408BE"/>
    <w:rsid w:val="00A41E3D"/>
    <w:rsid w:val="00A44458"/>
    <w:rsid w:val="00A452EC"/>
    <w:rsid w:val="00A528A1"/>
    <w:rsid w:val="00A54059"/>
    <w:rsid w:val="00A545FE"/>
    <w:rsid w:val="00A54992"/>
    <w:rsid w:val="00A72267"/>
    <w:rsid w:val="00A76BC0"/>
    <w:rsid w:val="00A804AC"/>
    <w:rsid w:val="00A8087C"/>
    <w:rsid w:val="00A90034"/>
    <w:rsid w:val="00A93207"/>
    <w:rsid w:val="00A95B22"/>
    <w:rsid w:val="00AA1250"/>
    <w:rsid w:val="00AA27A3"/>
    <w:rsid w:val="00AA3123"/>
    <w:rsid w:val="00AB3CE3"/>
    <w:rsid w:val="00AB4A0B"/>
    <w:rsid w:val="00AB6A08"/>
    <w:rsid w:val="00AB6BBC"/>
    <w:rsid w:val="00AB7E50"/>
    <w:rsid w:val="00AC03AE"/>
    <w:rsid w:val="00AC3EE3"/>
    <w:rsid w:val="00AE07DA"/>
    <w:rsid w:val="00AE0CB1"/>
    <w:rsid w:val="00AE4BC6"/>
    <w:rsid w:val="00AF1B26"/>
    <w:rsid w:val="00B06B8F"/>
    <w:rsid w:val="00B10ACA"/>
    <w:rsid w:val="00B1474C"/>
    <w:rsid w:val="00B17AED"/>
    <w:rsid w:val="00B325FB"/>
    <w:rsid w:val="00B3477A"/>
    <w:rsid w:val="00B4696D"/>
    <w:rsid w:val="00B6321C"/>
    <w:rsid w:val="00B71B23"/>
    <w:rsid w:val="00B74D3E"/>
    <w:rsid w:val="00B863B7"/>
    <w:rsid w:val="00B86A7E"/>
    <w:rsid w:val="00B87DB9"/>
    <w:rsid w:val="00B92640"/>
    <w:rsid w:val="00BA50A4"/>
    <w:rsid w:val="00BC0E40"/>
    <w:rsid w:val="00BF32EA"/>
    <w:rsid w:val="00C010E2"/>
    <w:rsid w:val="00C30535"/>
    <w:rsid w:val="00C55A52"/>
    <w:rsid w:val="00C6132F"/>
    <w:rsid w:val="00C63193"/>
    <w:rsid w:val="00C63F4C"/>
    <w:rsid w:val="00C67EE6"/>
    <w:rsid w:val="00C73095"/>
    <w:rsid w:val="00C76445"/>
    <w:rsid w:val="00C77098"/>
    <w:rsid w:val="00C94F10"/>
    <w:rsid w:val="00CA0EB4"/>
    <w:rsid w:val="00CA2D5F"/>
    <w:rsid w:val="00CA59F9"/>
    <w:rsid w:val="00CA5E47"/>
    <w:rsid w:val="00CB044C"/>
    <w:rsid w:val="00CB4488"/>
    <w:rsid w:val="00CC432D"/>
    <w:rsid w:val="00CD16E8"/>
    <w:rsid w:val="00CD69B4"/>
    <w:rsid w:val="00CF57A9"/>
    <w:rsid w:val="00D10217"/>
    <w:rsid w:val="00D22A23"/>
    <w:rsid w:val="00D26193"/>
    <w:rsid w:val="00D3527B"/>
    <w:rsid w:val="00D40F85"/>
    <w:rsid w:val="00D76258"/>
    <w:rsid w:val="00D813D6"/>
    <w:rsid w:val="00D82B7B"/>
    <w:rsid w:val="00D85659"/>
    <w:rsid w:val="00D97219"/>
    <w:rsid w:val="00DA074B"/>
    <w:rsid w:val="00DC0274"/>
    <w:rsid w:val="00DC6D50"/>
    <w:rsid w:val="00DD7795"/>
    <w:rsid w:val="00DE56A3"/>
    <w:rsid w:val="00DF087E"/>
    <w:rsid w:val="00DF1905"/>
    <w:rsid w:val="00E03C17"/>
    <w:rsid w:val="00E12426"/>
    <w:rsid w:val="00E15A7F"/>
    <w:rsid w:val="00E23797"/>
    <w:rsid w:val="00E24629"/>
    <w:rsid w:val="00E258EB"/>
    <w:rsid w:val="00E43B14"/>
    <w:rsid w:val="00E507BE"/>
    <w:rsid w:val="00E53D3D"/>
    <w:rsid w:val="00E577AA"/>
    <w:rsid w:val="00E641CF"/>
    <w:rsid w:val="00E7040A"/>
    <w:rsid w:val="00E773B2"/>
    <w:rsid w:val="00E86310"/>
    <w:rsid w:val="00E86F63"/>
    <w:rsid w:val="00E96A40"/>
    <w:rsid w:val="00EA3244"/>
    <w:rsid w:val="00EA3E73"/>
    <w:rsid w:val="00EB11C2"/>
    <w:rsid w:val="00EB4C8A"/>
    <w:rsid w:val="00EB6EC4"/>
    <w:rsid w:val="00ED2D53"/>
    <w:rsid w:val="00EF317A"/>
    <w:rsid w:val="00EF65E2"/>
    <w:rsid w:val="00F03ECA"/>
    <w:rsid w:val="00F0510A"/>
    <w:rsid w:val="00F10E99"/>
    <w:rsid w:val="00F1169D"/>
    <w:rsid w:val="00F162DB"/>
    <w:rsid w:val="00F16422"/>
    <w:rsid w:val="00F2149E"/>
    <w:rsid w:val="00F27A75"/>
    <w:rsid w:val="00F32E56"/>
    <w:rsid w:val="00F41F7E"/>
    <w:rsid w:val="00F43745"/>
    <w:rsid w:val="00F457FC"/>
    <w:rsid w:val="00F535AF"/>
    <w:rsid w:val="00F56F48"/>
    <w:rsid w:val="00F61593"/>
    <w:rsid w:val="00F72A54"/>
    <w:rsid w:val="00F8340F"/>
    <w:rsid w:val="00F841C3"/>
    <w:rsid w:val="00F93C38"/>
    <w:rsid w:val="00F97A49"/>
    <w:rsid w:val="00FA0CB6"/>
    <w:rsid w:val="00FA1FDB"/>
    <w:rsid w:val="00FB28C3"/>
    <w:rsid w:val="00FB2F10"/>
    <w:rsid w:val="00FB6E96"/>
    <w:rsid w:val="00FE1528"/>
    <w:rsid w:val="00FF14CA"/>
    <w:rsid w:val="00FF2F32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C05E"/>
  <w15:docId w15:val="{3E3F0EC3-5E1F-4E55-B57E-927C0A2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A04"/>
    <w:pPr>
      <w:ind w:left="720"/>
      <w:contextualSpacing/>
    </w:pPr>
  </w:style>
  <w:style w:type="paragraph" w:styleId="a5">
    <w:name w:val="No Spacing"/>
    <w:uiPriority w:val="1"/>
    <w:qFormat/>
    <w:rsid w:val="006016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3C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E3C86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9C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C3AFE"/>
  </w:style>
  <w:style w:type="paragraph" w:styleId="aa">
    <w:name w:val="footer"/>
    <w:basedOn w:val="a"/>
    <w:link w:val="ab"/>
    <w:uiPriority w:val="99"/>
    <w:unhideWhenUsed/>
    <w:rsid w:val="009C3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C3AFE"/>
  </w:style>
  <w:style w:type="paragraph" w:styleId="ac">
    <w:name w:val="footnote text"/>
    <w:basedOn w:val="a"/>
    <w:link w:val="ad"/>
    <w:uiPriority w:val="99"/>
    <w:semiHidden/>
    <w:unhideWhenUsed/>
    <w:rsid w:val="00304A24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304A24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304A2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25EEB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725EEB"/>
    <w:rPr>
      <w:sz w:val="20"/>
      <w:szCs w:val="25"/>
    </w:rPr>
  </w:style>
  <w:style w:type="character" w:styleId="af1">
    <w:name w:val="endnote reference"/>
    <w:basedOn w:val="a0"/>
    <w:uiPriority w:val="99"/>
    <w:semiHidden/>
    <w:unhideWhenUsed/>
    <w:rsid w:val="00725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1E47-4955-463B-896F-93E55479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pornpana.p@ANAMAI.MOPH.GO.TH</dc:creator>
  <cp:lastModifiedBy>DOH</cp:lastModifiedBy>
  <cp:revision>66</cp:revision>
  <cp:lastPrinted>2023-11-06T07:04:00Z</cp:lastPrinted>
  <dcterms:created xsi:type="dcterms:W3CDTF">2023-11-06T04:32:00Z</dcterms:created>
  <dcterms:modified xsi:type="dcterms:W3CDTF">2023-11-16T09:08:00Z</dcterms:modified>
</cp:coreProperties>
</file>