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7C" w:rsidRDefault="00BB487C">
      <w:bookmarkStart w:id="0" w:name="_GoBack"/>
      <w:bookmarkEnd w:id="0"/>
    </w:p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6D3BD2">
      <w:pPr>
        <w:rPr>
          <w:cs/>
        </w:rPr>
      </w:pPr>
      <w:r w:rsidRPr="00EC15B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6EFFC" wp14:editId="2151775B">
                <wp:simplePos x="0" y="0"/>
                <wp:positionH relativeFrom="margin">
                  <wp:align>center</wp:align>
                </wp:positionH>
                <wp:positionV relativeFrom="paragraph">
                  <wp:posOffset>262255</wp:posOffset>
                </wp:positionV>
                <wp:extent cx="7134225" cy="1775460"/>
                <wp:effectExtent l="0" t="0" r="28575" b="15240"/>
                <wp:wrapNone/>
                <wp:docPr id="6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D2" w:rsidRPr="008D3A9B" w:rsidRDefault="006D3BD2" w:rsidP="006D3B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</w:pPr>
                            <w:r w:rsidRPr="008D3A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แบบประเมิน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ตา</w:t>
                            </w:r>
                            <w:r w:rsidRPr="008D3A9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มเกณฑ์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GREEN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>&amp;</w:t>
                            </w:r>
                            <w:r w:rsidRPr="008D3A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CLEAN Hospital</w:t>
                            </w:r>
                            <w:r w:rsidR="00437B0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 xml:space="preserve"> ปี 2562</w:t>
                            </w:r>
                          </w:p>
                          <w:p w:rsidR="006D3BD2" w:rsidRPr="00B15D62" w:rsidRDefault="006D3BD2" w:rsidP="006D3B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ชื่อโรงพยาบาล ....................................................................................</w:t>
                            </w:r>
                          </w:p>
                          <w:p w:rsidR="006D3BD2" w:rsidRPr="00B15D62" w:rsidRDefault="006D3BD2" w:rsidP="006D3BD2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จังหวัด .....................................................................................</w:t>
                            </w:r>
                          </w:p>
                          <w:p w:rsidR="006D3BD2" w:rsidRDefault="006D3BD2" w:rsidP="006D3BD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B15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ศูนย์อนามัยที่</w:t>
                            </w:r>
                            <w:r w:rsidRPr="00B15D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A6E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65pt;width:561.75pt;height:139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">
                <v:textbox>
                  <w:txbxContent>
                    <w:p w:rsidR="006D3BD2" w:rsidRPr="008D3A9B" w:rsidRDefault="006D3BD2" w:rsidP="006D3B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</w:pPr>
                      <w:r w:rsidRPr="008D3A9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แบบประเมิน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ตา</w:t>
                      </w:r>
                      <w:r w:rsidRPr="008D3A9B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มเกณฑ์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GREEN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>&amp;</w:t>
                      </w:r>
                      <w:r w:rsidRPr="008D3A9B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  <w:t xml:space="preserve"> CLEAN Hospital</w:t>
                      </w:r>
                      <w:r w:rsidR="00437B01"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 xml:space="preserve"> ปี 2562</w:t>
                      </w:r>
                    </w:p>
                    <w:p w:rsidR="006D3BD2" w:rsidRPr="00B15D62" w:rsidRDefault="006D3BD2" w:rsidP="006D3B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ชื่อโรงพยาบาล ....................................................................................</w:t>
                      </w:r>
                    </w:p>
                    <w:p w:rsidR="006D3BD2" w:rsidRPr="00B15D62" w:rsidRDefault="006D3BD2" w:rsidP="006D3BD2">
                      <w:pPr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จังหวัด .....................................................................................</w:t>
                      </w:r>
                    </w:p>
                    <w:p w:rsidR="006D3BD2" w:rsidRDefault="006D3BD2" w:rsidP="006D3BD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B15D62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</w:rPr>
                        <w:t>ศูนย์อนามัยที่</w:t>
                      </w:r>
                      <w:r w:rsidRPr="00B15D62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………………………………………………………………………..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p w:rsidR="00C47898" w:rsidRDefault="00C47898"/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16"/>
        <w:gridCol w:w="4013"/>
        <w:gridCol w:w="6133"/>
        <w:gridCol w:w="826"/>
        <w:gridCol w:w="825"/>
        <w:gridCol w:w="1528"/>
      </w:tblGrid>
      <w:tr w:rsidR="00C47898" w:rsidRPr="00EC15B7" w:rsidTr="001E3FA2">
        <w:trPr>
          <w:trHeight w:val="841"/>
          <w:tblHeader/>
        </w:trPr>
        <w:tc>
          <w:tcPr>
            <w:tcW w:w="1969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กิจกรรม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</w:t>
            </w:r>
          </w:p>
        </w:tc>
        <w:tc>
          <w:tcPr>
            <w:tcW w:w="4029" w:type="dxa"/>
            <w:gridSpan w:val="2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6133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คำอธิบายเกณฑ์</w:t>
            </w:r>
          </w:p>
        </w:tc>
        <w:tc>
          <w:tcPr>
            <w:tcW w:w="826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25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528" w:type="dxa"/>
            <w:shd w:val="clear" w:color="auto" w:fill="323E4F" w:themeFill="text2" w:themeFillShade="BF"/>
            <w:vAlign w:val="center"/>
          </w:tcPr>
          <w:p w:rsidR="00C47898" w:rsidRPr="00EC15B7" w:rsidRDefault="00C47898" w:rsidP="001E3F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ข้อเสนอแนะต่อการพัฒนา</w:t>
            </w:r>
          </w:p>
        </w:tc>
      </w:tr>
      <w:tr w:rsidR="00C47898" w:rsidRPr="00EC15B7" w:rsidTr="001E3FA2">
        <w:trPr>
          <w:trHeight w:val="476"/>
        </w:trPr>
        <w:tc>
          <w:tcPr>
            <w:tcW w:w="15310" w:type="dxa"/>
            <w:gridSpan w:val="7"/>
            <w:shd w:val="clear" w:color="auto" w:fill="BDD6EE" w:themeFill="accent5" w:themeFillTint="66"/>
            <w:vAlign w:val="center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ขั้นตอนที่ 1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สร้างกระบวนการพัฒนา</w:t>
            </w:r>
          </w:p>
        </w:tc>
      </w:tr>
      <w:tr w:rsidR="00C47898" w:rsidRPr="00EC15B7" w:rsidTr="001E3FA2">
        <w:trPr>
          <w:trHeight w:val="1846"/>
        </w:trPr>
        <w:tc>
          <w:tcPr>
            <w:tcW w:w="1969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EC15B7" w:rsidRDefault="00C47898" w:rsidP="001E3FA2">
            <w:pPr>
              <w:pStyle w:val="a3"/>
              <w:numPr>
                <w:ilvl w:val="0"/>
                <w:numId w:val="1"/>
              </w:numPr>
              <w:spacing w:after="24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มีการกำหนดนโยบาย จัดทำแผนการขับเคลื่อน พัฒนาศักยภาพ และสร้างกระบวนการสื่อสารให้เกิดการพัฒนาด้านอนามัยสิ่งแวดล้อม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&amp;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CLEAN Hospital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อย่างมีส่วนร่วมของคนในองค์กร</w:t>
            </w:r>
          </w:p>
          <w:p w:rsidR="00C47898" w:rsidRPr="00EC15B7" w:rsidRDefault="00C47898" w:rsidP="001E3FA2">
            <w:pPr>
              <w:pStyle w:val="a3"/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Default="00C47898" w:rsidP="00C4789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มีนโยบายด้านสิ่งแวดล้อมเพื่อกำหนดทิศทางการดำเนินงานพร้อมทั้งประชาสัมพันธ์ให้ทราบทั้งองค์กร</w:t>
            </w:r>
          </w:p>
          <w:p w:rsidR="00C47898" w:rsidRDefault="00C47898" w:rsidP="005757B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มีแผนการขับเคลื่อนการดำเนินงานตามเกณฑ์ </w:t>
            </w:r>
            <w:r w:rsidR="005757BC"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GREEN &amp; CLEAN Hospital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พัฒนาศักยภาพเจ้าหน้าที่ให้มีองค์ความรู้ด้านอนามัยสิ่งแวดล้อม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GREEN &amp; CLEAN Hospital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เช่น การอบรมหลักสูตรการป้องกัน และระงับการแพร่เชื้อหรืออันตรายที่อาจเกิดจากมูลฝอยติดเชื้อ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913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การควบคุมระบบบำบัดน้ำเสีย เป็นต้น</w:t>
            </w:r>
          </w:p>
          <w:p w:rsidR="00C47898" w:rsidRDefault="00C47898" w:rsidP="00C4789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มีคณะทำงานหรือผู้รับผิดชอบ เพื่อขับเคลื่อนการพัฒนาด้านอนามัยสิ่งแวดล้อม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GREEN &amp; CLEAN Hospital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มีการสื่อสารสาธารณะเพื่อสร้างความเข้าใจในการดำเนินงานอย่างมีส่วนร่วมทั้งองค์กร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5310" w:type="dxa"/>
            <w:gridSpan w:val="7"/>
            <w:shd w:val="clear" w:color="auto" w:fill="BDD6EE" w:themeFill="accent5" w:themeFillTint="66"/>
          </w:tcPr>
          <w:p w:rsidR="00C47898" w:rsidRPr="00EC15B7" w:rsidRDefault="00C47898" w:rsidP="001E3FA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ขั้นตอนที่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2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GREEN</w:t>
            </w:r>
          </w:p>
        </w:tc>
      </w:tr>
      <w:tr w:rsidR="00C47898" w:rsidRPr="00EC15B7" w:rsidTr="001E3FA2">
        <w:trPr>
          <w:trHeight w:val="283"/>
        </w:trPr>
        <w:tc>
          <w:tcPr>
            <w:tcW w:w="15310" w:type="dxa"/>
            <w:gridSpan w:val="7"/>
            <w:shd w:val="clear" w:color="auto" w:fill="92D050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ระดับพื้นฐาน</w:t>
            </w:r>
          </w:p>
        </w:tc>
      </w:tr>
      <w:tr w:rsidR="00C47898" w:rsidRPr="00EC15B7" w:rsidTr="001E3FA2">
        <w:tc>
          <w:tcPr>
            <w:tcW w:w="1985" w:type="dxa"/>
            <w:gridSpan w:val="2"/>
            <w:vMerge w:val="restart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G: Garbage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(การจัดการ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มูลฝอย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ทุกประเภท)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1E3FA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มีการจัดการมูลฝอยติดเชื้อตาม</w:t>
            </w:r>
            <w:r w:rsidR="005757BC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กฎกระทรวงว่าด้วยการกำจัด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มูลฝอยติดเชื้อ พ.ศ. 2545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3" w:type="dxa"/>
          </w:tcPr>
          <w:p w:rsidR="00C47898" w:rsidRDefault="00C47898" w:rsidP="001E3FA2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sz w:val="32"/>
                <w:szCs w:val="32"/>
                <w:cs/>
              </w:rPr>
              <w:t xml:space="preserve">โรงพยาบาลมีการประเมินมาตรฐานการจัดการมูลฝอยติดเชื้อ </w:t>
            </w:r>
            <w:r w:rsidR="005757BC">
              <w:rPr>
                <w:sz w:val="32"/>
                <w:szCs w:val="32"/>
                <w:cs/>
              </w:rPr>
              <w:t>ตามกฎกระทรวงว่าด้วยกำ</w:t>
            </w:r>
            <w:r w:rsidRPr="00EC15B7">
              <w:rPr>
                <w:sz w:val="32"/>
                <w:szCs w:val="32"/>
                <w:cs/>
              </w:rPr>
              <w:t>จัดมูลฝอยติดเชื้อ พ</w:t>
            </w:r>
            <w:r w:rsidRPr="00EC15B7">
              <w:rPr>
                <w:sz w:val="32"/>
                <w:szCs w:val="32"/>
              </w:rPr>
              <w:t>.</w:t>
            </w:r>
            <w:r w:rsidRPr="00EC15B7">
              <w:rPr>
                <w:sz w:val="32"/>
                <w:szCs w:val="32"/>
                <w:cs/>
              </w:rPr>
              <w:t>ศ</w:t>
            </w:r>
            <w:r w:rsidRPr="00EC15B7">
              <w:rPr>
                <w:sz w:val="32"/>
                <w:szCs w:val="32"/>
              </w:rPr>
              <w:t xml:space="preserve">. 2545 </w:t>
            </w:r>
            <w:r w:rsidRPr="00EC15B7">
              <w:rPr>
                <w:sz w:val="32"/>
                <w:szCs w:val="32"/>
                <w:cs/>
              </w:rPr>
              <w:t>ใน 7 หัวข้อ คือ</w:t>
            </w:r>
          </w:p>
          <w:p w:rsidR="00C47898" w:rsidRPr="00E9130E" w:rsidRDefault="00C47898" w:rsidP="00C47898">
            <w:pPr>
              <w:pStyle w:val="Default"/>
              <w:numPr>
                <w:ilvl w:val="0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บุคลากร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มีการแต่งตั้งเจ้าหน้าที่ซึ่งมีวุฒิการศึกษาปริญญาตรี สาขาวิทยาศาสตร์หรือวิศวกรรมศาสตร์ เพื่อเป็นผู้รับผิดชอบดูแลระบบการเก็บ ขน และกำจัดมูลฝอยติดเชื้อ</w:t>
            </w:r>
          </w:p>
          <w:p w:rsidR="00C47898" w:rsidRPr="00E9130E" w:rsidRDefault="00C47898" w:rsidP="00C47898">
            <w:pPr>
              <w:pStyle w:val="Default"/>
              <w:numPr>
                <w:ilvl w:val="1"/>
                <w:numId w:val="14"/>
              </w:numPr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ผู้ปฏิบัติงานเคลื่อนย้ายและกำจัดมูลฝอยติดเชื้อได้รับการอบรมหลักสูตรการป้องกัน และระงับการแพร่เชื้อหรืออันตรายที่อาจเกิดจากมูลฝอยติดเชื้อตามประกาศกระทรวงสาธารณสุข</w:t>
            </w: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tabs>
                <w:tab w:val="left" w:pos="271"/>
              </w:tabs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การคัดแยกมูลฝอย</w:t>
            </w:r>
            <w:r>
              <w:rPr>
                <w:rFonts w:hint="cs"/>
                <w:sz w:val="32"/>
                <w:szCs w:val="32"/>
                <w:u w:val="single"/>
                <w:cs/>
              </w:rPr>
              <w:t>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มีการแยก</w:t>
            </w:r>
            <w:r>
              <w:rPr>
                <w:sz w:val="32"/>
                <w:szCs w:val="32"/>
                <w:cs/>
              </w:rPr>
              <w:t>มูลฝอยติดเชื้อออกจากมูลฝอยอื่นๆ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C15B7">
              <w:rPr>
                <w:sz w:val="32"/>
                <w:szCs w:val="32"/>
                <w:cs/>
              </w:rPr>
              <w:t>ณ แหล่งกำเนิด</w:t>
            </w:r>
          </w:p>
          <w:p w:rsidR="00C47898" w:rsidRPr="00E9130E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มีการแยกมูลฝอยติดเชื้อระหว่างวัสดุมีคม และวัสดุไม่มีคม</w:t>
            </w:r>
          </w:p>
          <w:p w:rsidR="00C47898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การเก็บรวบรวมมูลฝอยติดเชื้อ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ภาชนะบรรจุ</w:t>
            </w:r>
            <w:r w:rsidRPr="00E9130E">
              <w:rPr>
                <w:rFonts w:hint="cs"/>
                <w:sz w:val="32"/>
                <w:szCs w:val="32"/>
                <w:cs/>
              </w:rPr>
              <w:t>มูล</w:t>
            </w:r>
            <w:r w:rsidRPr="00E9130E">
              <w:rPr>
                <w:sz w:val="32"/>
                <w:szCs w:val="32"/>
                <w:cs/>
              </w:rPr>
              <w:t>ฝอยติดเชื้อประเภทวัสดุมีคม มีลักษณะเป็นกล่อง หรือถังที่ทำด้วยวัสดุแข็งแรงทนทานต่อการแทงทะลุและการกัดกร่อนของสารเคมี มีฝาปิดมิดชิด และป้องกันการรั่วไหลของเหลวภายในได้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ภาชนะบรรจุมูลฝอยติดเชื้อประเภทวัสดุไม่มีคม มีลักษณะเป็นถุงสีแดงทึบแสงทำจากพลาสติกหรือวัสดุอื่นที่มีความเหนียวไม่ฉีกขาดง่าย ทนทานต่อสารเคมี การรับน้ำหนัก กันน้ำได้ ไม่รั่วซึม และไม่ดูดซึม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มีเครื่องหมายและคำเตือนที่บ่งบอกให้บุคคลทั่วไปทราบว่าเป็นภาชนะบรรจุมูลฝอยติดเชื้อ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มูลฝอยติดเชื้อประเภทวัสดุไม่มีคม บรรจุไม่เกิน</w:t>
            </w:r>
            <w:r w:rsidRPr="00E9130E">
              <w:rPr>
                <w:sz w:val="32"/>
                <w:szCs w:val="32"/>
              </w:rPr>
              <w:t xml:space="preserve"> 2 </w:t>
            </w:r>
            <w:r w:rsidRPr="00E9130E">
              <w:rPr>
                <w:sz w:val="32"/>
                <w:szCs w:val="32"/>
                <w:cs/>
              </w:rPr>
              <w:t xml:space="preserve">ใน </w:t>
            </w:r>
            <w:r w:rsidRPr="00E9130E">
              <w:rPr>
                <w:sz w:val="32"/>
                <w:szCs w:val="32"/>
              </w:rPr>
              <w:t>3</w:t>
            </w:r>
            <w:r w:rsidRPr="00E9130E">
              <w:rPr>
                <w:sz w:val="32"/>
                <w:szCs w:val="32"/>
                <w:cs/>
              </w:rPr>
              <w:t xml:space="preserve"> ส่วนของถุงและมัดปากถุงด้วยเชือกหรือวัตถุอื่นให้แน่น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 xml:space="preserve">มูลฝอยติดเชื้อประเภทวัสดุมีคม บรรจุไม่เกิน </w:t>
            </w:r>
            <w:r w:rsidRPr="00E9130E">
              <w:rPr>
                <w:sz w:val="32"/>
                <w:szCs w:val="32"/>
              </w:rPr>
              <w:t>3</w:t>
            </w:r>
            <w:r w:rsidRPr="00E9130E">
              <w:rPr>
                <w:sz w:val="32"/>
                <w:szCs w:val="32"/>
                <w:cs/>
              </w:rPr>
              <w:t xml:space="preserve"> ใน </w:t>
            </w:r>
            <w:r w:rsidRPr="00E9130E">
              <w:rPr>
                <w:sz w:val="32"/>
                <w:szCs w:val="32"/>
              </w:rPr>
              <w:t>4</w:t>
            </w:r>
            <w:r w:rsidRPr="00E9130E">
              <w:rPr>
                <w:sz w:val="32"/>
                <w:szCs w:val="32"/>
                <w:cs/>
              </w:rPr>
              <w:t xml:space="preserve"> ส่วน</w:t>
            </w:r>
            <w:r w:rsidR="005757BC"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E9130E">
              <w:rPr>
                <w:sz w:val="32"/>
                <w:szCs w:val="32"/>
                <w:cs/>
              </w:rPr>
              <w:t>ของกล่อง</w:t>
            </w:r>
          </w:p>
          <w:p w:rsidR="00C47898" w:rsidRPr="00E9130E" w:rsidRDefault="00C47898" w:rsidP="00C47898">
            <w:pPr>
              <w:pStyle w:val="Default"/>
              <w:numPr>
                <w:ilvl w:val="1"/>
                <w:numId w:val="14"/>
              </w:numPr>
              <w:rPr>
                <w:sz w:val="32"/>
                <w:szCs w:val="32"/>
                <w:u w:val="single"/>
              </w:rPr>
            </w:pPr>
            <w:r w:rsidRPr="00E9130E">
              <w:rPr>
                <w:sz w:val="32"/>
                <w:szCs w:val="32"/>
                <w:cs/>
              </w:rPr>
              <w:t>ภาชนะสำหรับบรรจุมูลฝอยติดเชื้อ (ถุงแดงและกล่องใส่มูลฝอยติดเชื้อ) มีการใช้งานเพียงครั้งเดียวและทำลายพร้อมกับการกำจัดมูลฝอยติดเชื้อ</w:t>
            </w: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การเคลื่อนย้ายมูลฝอยติดเชื้อ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ผู้ปฏิบัติงานเคลื่อนย้ายมูลฝอยติดเชื้อสวมอุปกรณ์ป้องกันอันตราย</w:t>
            </w:r>
            <w:r>
              <w:rPr>
                <w:sz w:val="32"/>
                <w:szCs w:val="32"/>
                <w:cs/>
              </w:rPr>
              <w:t>ส่วนบุคคลประกอบด้วย ถุงมือยางหน</w:t>
            </w:r>
            <w:r>
              <w:rPr>
                <w:rFonts w:hint="cs"/>
                <w:sz w:val="32"/>
                <w:szCs w:val="32"/>
                <w:cs/>
              </w:rPr>
              <w:t>า</w:t>
            </w:r>
            <w:r w:rsidRPr="00EC15B7">
              <w:rPr>
                <w:sz w:val="32"/>
                <w:szCs w:val="32"/>
                <w:cs/>
              </w:rPr>
              <w:t xml:space="preserve"> ผ้ากันเปื้อน ผ้าปิดปากปิดจมูก และรองเท้าพื้นยางหุ้มแข้ง ในขณะปฏิบัติงาน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ใช้รถเข็นเคลื่อนย้ายภาชนะบรรจุมูลฝอยติดเชื้อ</w:t>
            </w:r>
            <w:r w:rsidRPr="00E9130E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E9130E">
              <w:rPr>
                <w:sz w:val="32"/>
                <w:szCs w:val="32"/>
                <w:cs/>
              </w:rPr>
              <w:t>ยกเว้นกรณีที่มีมูลฝอยติดเชื้อเกิดขึ้นน้อย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มีการกำหนดเวลาและเส้นทางการเคลื่อนย้ายมูลฝอยติดเชื้อที่แน่นอน</w:t>
            </w:r>
          </w:p>
          <w:p w:rsidR="00C47898" w:rsidRPr="005D2AB5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5D2AB5">
              <w:rPr>
                <w:sz w:val="32"/>
                <w:szCs w:val="32"/>
                <w:cs/>
              </w:rPr>
              <w:t>มีการทำความสะอาดรถเข็นและอุปกรณ์ในการปฏิบัติงาน</w:t>
            </w:r>
            <w:r>
              <w:rPr>
                <w:rFonts w:hint="cs"/>
                <w:sz w:val="32"/>
                <w:szCs w:val="32"/>
                <w:cs/>
              </w:rPr>
              <w:t>ทุกวันในบริเวณที่จัดไว้เฉพาะ</w:t>
            </w:r>
            <w:r w:rsidRPr="005D2AB5">
              <w:rPr>
                <w:sz w:val="32"/>
                <w:szCs w:val="32"/>
                <w:cs/>
              </w:rPr>
              <w:t xml:space="preserve"> และน้ำเสียที่เกิดจากการล้างทำความสะอาด</w:t>
            </w:r>
            <w:r w:rsidRPr="005D2AB5">
              <w:rPr>
                <w:rFonts w:hint="cs"/>
                <w:sz w:val="32"/>
                <w:szCs w:val="32"/>
                <w:cs/>
              </w:rPr>
              <w:t>ต้องเข้าสู่</w:t>
            </w:r>
            <w:r w:rsidRPr="005D2AB5">
              <w:rPr>
                <w:sz w:val="32"/>
                <w:szCs w:val="32"/>
                <w:cs/>
              </w:rPr>
              <w:t>ระบบบำบัดน้ำเสีย</w:t>
            </w: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jc w:val="thaiDistribute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ลักษณะของรถเข็นที่ใช้เคลื่อนย้ายมูลฝอยติดเชื้อ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พื้นและผนังทึบทำด้วยวัสดุที่ทำความสะอาดได้ง่ายด้วยน้ำและมีฝาปิดมิดชิดป้องกันสัตว์และแมลงนำโรคได้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 xml:space="preserve">มีข้อความสีแดงที่รถว่า </w:t>
            </w:r>
            <w:r w:rsidRPr="00E9130E">
              <w:rPr>
                <w:sz w:val="32"/>
                <w:szCs w:val="32"/>
              </w:rPr>
              <w:t>“</w:t>
            </w:r>
            <w:r w:rsidRPr="00E9130E">
              <w:rPr>
                <w:b/>
                <w:bCs/>
                <w:sz w:val="32"/>
                <w:szCs w:val="32"/>
                <w:cs/>
              </w:rPr>
              <w:t>รถเข็นมูลฝอยติดเชื้อ ห้ามนำไปใช้ในกิจการอื่น</w:t>
            </w:r>
            <w:r w:rsidRPr="00E9130E">
              <w:rPr>
                <w:sz w:val="32"/>
                <w:szCs w:val="32"/>
              </w:rPr>
              <w:t>”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1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มีอุปกรณ์/เครื่องมือสำหรับเก็บมูลฝอยติดเชื้อ ในกรณีที่ตกหล่นประจำรถเข็น</w:t>
            </w:r>
          </w:p>
          <w:p w:rsidR="00164A10" w:rsidRPr="00E9130E" w:rsidRDefault="00164A10" w:rsidP="00164A10">
            <w:pPr>
              <w:pStyle w:val="Default"/>
              <w:ind w:left="723"/>
              <w:jc w:val="thaiDistribute"/>
              <w:rPr>
                <w:sz w:val="32"/>
                <w:szCs w:val="32"/>
              </w:rPr>
            </w:pP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สถานที่พักรวมมูลฝอยติดเชื้อ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เป็นห้องหรืออาคารเฉพาะ แยกจากอาคารอื่นและอยู่ในที่ที่สะดวกต่อการขนมูลฝอยไปกำจัด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พื้นและผนังเรียบ ทำความสะอาดได้ง่ายและมีการป้องกันสัตว์และแมลงพ</w:t>
            </w:r>
            <w:r w:rsidRPr="00E9130E">
              <w:rPr>
                <w:rFonts w:hint="cs"/>
                <w:sz w:val="32"/>
                <w:szCs w:val="32"/>
                <w:cs/>
              </w:rPr>
              <w:t>า</w:t>
            </w:r>
            <w:r w:rsidRPr="00E9130E">
              <w:rPr>
                <w:sz w:val="32"/>
                <w:szCs w:val="32"/>
                <w:cs/>
              </w:rPr>
              <w:t>หะนำโรค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มีขนาดเพียงพอสำหรับบรรจุมูลฝอยติดเชื้อได้อย่างน้อย 2 วัน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E9130E">
              <w:rPr>
                <w:sz w:val="32"/>
                <w:szCs w:val="32"/>
                <w:cs/>
              </w:rPr>
              <w:t>มีระบบป้องกันบุคคลทั่วไปไม่ให้สามารถที่จะเข้าไปในที่พักรวมมูลฝอยติดเชื้อได้</w:t>
            </w:r>
          </w:p>
          <w:p w:rsidR="00C47898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มีรางหรือท่อระบายน้ำเสียเชื่อมต่อกับระบบบำบัดน้ำเสีย</w:t>
            </w:r>
          </w:p>
          <w:p w:rsidR="00C47898" w:rsidRPr="00D32DBF" w:rsidRDefault="00C47898" w:rsidP="00C47898">
            <w:pPr>
              <w:pStyle w:val="Default"/>
              <w:numPr>
                <w:ilvl w:val="1"/>
                <w:numId w:val="14"/>
              </w:numPr>
              <w:ind w:left="723" w:hanging="404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 xml:space="preserve">มีข้อความเป็นคำเตือนขนาดสามารถเห็นได้ชัดเจนว่า </w:t>
            </w:r>
            <w:r w:rsidR="00164A10">
              <w:rPr>
                <w:rFonts w:hint="cs"/>
                <w:sz w:val="32"/>
                <w:szCs w:val="32"/>
                <w:cs/>
              </w:rPr>
              <w:t xml:space="preserve">          </w:t>
            </w:r>
            <w:r w:rsidRPr="00D32DBF">
              <w:rPr>
                <w:sz w:val="32"/>
                <w:szCs w:val="32"/>
              </w:rPr>
              <w:t>“</w:t>
            </w:r>
            <w:r w:rsidRPr="00D32DBF">
              <w:rPr>
                <w:b/>
                <w:bCs/>
                <w:sz w:val="32"/>
                <w:szCs w:val="32"/>
                <w:cs/>
              </w:rPr>
              <w:t>ที่พักรวมมูลฝอยติดเชื้อ</w:t>
            </w:r>
            <w:r w:rsidRPr="00D32DBF">
              <w:rPr>
                <w:sz w:val="32"/>
                <w:szCs w:val="32"/>
              </w:rPr>
              <w:t xml:space="preserve">” </w:t>
            </w:r>
            <w:r w:rsidRPr="00D32DBF">
              <w:rPr>
                <w:sz w:val="32"/>
                <w:szCs w:val="32"/>
                <w:cs/>
              </w:rPr>
              <w:t>ไว้ที่หน้าห้องหรือหน</w:t>
            </w:r>
            <w:r w:rsidRPr="00D32DBF">
              <w:rPr>
                <w:rFonts w:hint="cs"/>
                <w:sz w:val="32"/>
                <w:szCs w:val="32"/>
                <w:cs/>
              </w:rPr>
              <w:t>้า</w:t>
            </w:r>
            <w:r w:rsidRPr="00D32DBF">
              <w:rPr>
                <w:sz w:val="32"/>
                <w:szCs w:val="32"/>
                <w:cs/>
              </w:rPr>
              <w:t>อาคาร</w:t>
            </w:r>
          </w:p>
          <w:p w:rsidR="00C47898" w:rsidRPr="00EC15B7" w:rsidRDefault="00C47898" w:rsidP="00C47898">
            <w:pPr>
              <w:pStyle w:val="Default"/>
              <w:numPr>
                <w:ilvl w:val="0"/>
                <w:numId w:val="14"/>
              </w:numPr>
              <w:ind w:left="319" w:hanging="284"/>
              <w:jc w:val="thaiDistribute"/>
              <w:rPr>
                <w:sz w:val="32"/>
                <w:szCs w:val="32"/>
                <w:u w:val="single"/>
              </w:rPr>
            </w:pPr>
            <w:r w:rsidRPr="00EC15B7">
              <w:rPr>
                <w:sz w:val="32"/>
                <w:szCs w:val="32"/>
                <w:u w:val="single"/>
                <w:cs/>
              </w:rPr>
              <w:t>การกำจัดมูลฝอยติดเชื้อ</w:t>
            </w:r>
          </w:p>
          <w:p w:rsidR="00C47898" w:rsidRPr="00EC15B7" w:rsidRDefault="00C47898" w:rsidP="00C47898">
            <w:pPr>
              <w:pStyle w:val="Default"/>
              <w:numPr>
                <w:ilvl w:val="1"/>
                <w:numId w:val="14"/>
              </w:numPr>
              <w:ind w:left="744" w:hanging="425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กรณีดำเนินการกำจัดมูลฝอยติดเชื้อเอง</w:t>
            </w:r>
          </w:p>
          <w:p w:rsidR="00C47898" w:rsidRDefault="00C47898" w:rsidP="00C47898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ได้รับความเห็นชอบจากราชการส่วนท้องถิ่นให้ดำเนินการกำจัดมูลฝอยติดเชื้อได้</w:t>
            </w:r>
          </w:p>
          <w:p w:rsidR="00C47898" w:rsidRDefault="00C47898" w:rsidP="00C47898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ผู้ปฏิบัติงานในการก</w:t>
            </w:r>
            <w:r w:rsidRPr="00D32DBF">
              <w:rPr>
                <w:rFonts w:hint="cs"/>
                <w:sz w:val="32"/>
                <w:szCs w:val="32"/>
                <w:cs/>
              </w:rPr>
              <w:t>ำ</w:t>
            </w:r>
            <w:r w:rsidRPr="00D32DBF">
              <w:rPr>
                <w:sz w:val="32"/>
                <w:szCs w:val="32"/>
                <w:cs/>
              </w:rPr>
              <w:t>จัดมูลฝอยติดเชื้อ มีการสวมอุปกรณ์ป้องกันอันตรายส่วนบุคคลขณะปฏิบัติงาน</w:t>
            </w:r>
          </w:p>
          <w:p w:rsidR="00C47898" w:rsidRPr="00D32DBF" w:rsidRDefault="00C47898" w:rsidP="00C47898">
            <w:pPr>
              <w:pStyle w:val="Default"/>
              <w:numPr>
                <w:ilvl w:val="2"/>
                <w:numId w:val="3"/>
              </w:numPr>
              <w:tabs>
                <w:tab w:val="left" w:pos="993"/>
                <w:tab w:val="left" w:pos="108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>ก</w:t>
            </w:r>
            <w:r w:rsidRPr="00D32DBF">
              <w:rPr>
                <w:rFonts w:hint="cs"/>
                <w:sz w:val="32"/>
                <w:szCs w:val="32"/>
                <w:cs/>
              </w:rPr>
              <w:t>ำ</w:t>
            </w:r>
            <w:r w:rsidRPr="00D32DBF">
              <w:rPr>
                <w:sz w:val="32"/>
                <w:szCs w:val="32"/>
                <w:cs/>
              </w:rPr>
              <w:t>จัดมูลฝอยติดเชื้อโดยเผาในเตาเผาชนิด</w:t>
            </w:r>
            <w:r w:rsidRPr="00D32DBF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2 ห้องเผา</w:t>
            </w:r>
            <w:r w:rsidRPr="00D32DBF">
              <w:rPr>
                <w:sz w:val="32"/>
                <w:szCs w:val="32"/>
                <w:cs/>
              </w:rPr>
              <w:t>ที่สามารถควบคุมอุณหภูมิในห้องเผามูลฝอย และห้องเผาควันให้อยู่ไม่ต่ำกว่า 760 และ 1</w:t>
            </w:r>
            <w:r w:rsidRPr="00D32DBF">
              <w:rPr>
                <w:sz w:val="32"/>
                <w:szCs w:val="32"/>
              </w:rPr>
              <w:t>,</w:t>
            </w:r>
            <w:r w:rsidRPr="00D32DBF">
              <w:rPr>
                <w:sz w:val="32"/>
                <w:szCs w:val="32"/>
                <w:cs/>
              </w:rPr>
              <w:t>000 องศาเซลเซียส ได้ตามลำดับหรือวิธีการทำลายเชื้อด้วยไอน้ำซึ่งต้องตรวจสอบมาตรฐานทางชีวภาพตามประกาศกระทรวงสาธารณสุข เรื่อง</w:t>
            </w:r>
            <w:r w:rsidRPr="00D32DBF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D32DBF">
              <w:rPr>
                <w:sz w:val="32"/>
                <w:szCs w:val="32"/>
                <w:cs/>
              </w:rPr>
              <w:t>หลักเกณฑ์และวิธีการตรวจสอบมาตรฐานทางชีวภาพในการกำจัดมูลฝอยติดเชื้อ พ.ศ. 2556</w:t>
            </w:r>
          </w:p>
          <w:p w:rsidR="00C47898" w:rsidRPr="00EC15B7" w:rsidRDefault="00C47898" w:rsidP="00C47898">
            <w:pPr>
              <w:pStyle w:val="Default"/>
              <w:numPr>
                <w:ilvl w:val="1"/>
                <w:numId w:val="14"/>
              </w:numPr>
              <w:tabs>
                <w:tab w:val="left" w:pos="602"/>
                <w:tab w:val="left" w:pos="723"/>
              </w:tabs>
              <w:ind w:hanging="512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</w:t>
            </w:r>
            <w:r w:rsidRPr="00EC15B7">
              <w:rPr>
                <w:sz w:val="32"/>
                <w:szCs w:val="32"/>
                <w:cs/>
              </w:rPr>
              <w:t>รณีให้ผู้อื่นกำจัดให้</w:t>
            </w:r>
          </w:p>
          <w:p w:rsidR="00C47898" w:rsidRDefault="00C47898" w:rsidP="00C47898">
            <w:pPr>
              <w:pStyle w:val="Default"/>
              <w:numPr>
                <w:ilvl w:val="2"/>
                <w:numId w:val="14"/>
              </w:numPr>
              <w:tabs>
                <w:tab w:val="left" w:pos="1173"/>
              </w:tabs>
              <w:ind w:left="1083" w:hanging="540"/>
              <w:jc w:val="thaiDistribute"/>
              <w:rPr>
                <w:sz w:val="32"/>
                <w:szCs w:val="32"/>
              </w:rPr>
            </w:pPr>
            <w:r w:rsidRPr="00EC15B7">
              <w:rPr>
                <w:sz w:val="32"/>
                <w:szCs w:val="32"/>
                <w:cs/>
              </w:rPr>
              <w:t>มีหนังสือ/เอกสารแสดงชื่อหน่วยงานที่รับมูลฝอยติดเชื้อไปกำจัดที่ได้รับอนุญาต และแสดงชื่อสถานที่กำจัดที่เชื่อได้ว่ามีการกำจัดมูลฝอยติดเชื้อด้วยวิธีที่ถูกต้อง</w:t>
            </w:r>
          </w:p>
          <w:p w:rsidR="00C47898" w:rsidRPr="000B7B15" w:rsidRDefault="00C47898" w:rsidP="00BF7682">
            <w:pPr>
              <w:pStyle w:val="Default"/>
              <w:numPr>
                <w:ilvl w:val="2"/>
                <w:numId w:val="14"/>
              </w:numPr>
              <w:tabs>
                <w:tab w:val="left" w:pos="1173"/>
              </w:tabs>
              <w:rPr>
                <w:sz w:val="32"/>
                <w:szCs w:val="32"/>
              </w:rPr>
            </w:pPr>
            <w:r w:rsidRPr="00D32DBF">
              <w:rPr>
                <w:sz w:val="32"/>
                <w:szCs w:val="32"/>
                <w:cs/>
              </w:rPr>
              <w:t xml:space="preserve">มีการใช้งานเอกสารกำกับการขนส่งมูลฝอยติดเชื้อ (คำสั่งกระทรวงสาธารณสุข ที่ 1852/2556) </w:t>
            </w:r>
            <w:r w:rsidR="000B7B15" w:rsidRPr="00323063">
              <w:rPr>
                <w:rFonts w:hint="cs"/>
                <w:color w:val="auto"/>
                <w:sz w:val="32"/>
                <w:szCs w:val="32"/>
                <w:cs/>
              </w:rPr>
              <w:t>หรือลงข้อมูลในโปรแกรมกำกับการขนส่งมูลฝอยติดเชื้อ</w:t>
            </w:r>
            <w:r w:rsidR="00BF7682" w:rsidRPr="00323063">
              <w:rPr>
                <w:rFonts w:hint="cs"/>
                <w:color w:val="auto"/>
                <w:sz w:val="32"/>
                <w:szCs w:val="32"/>
                <w:cs/>
              </w:rPr>
              <w:t xml:space="preserve">ที่ </w:t>
            </w:r>
            <w:r w:rsidR="00BF7682" w:rsidRPr="00323063">
              <w:rPr>
                <w:color w:val="auto"/>
                <w:sz w:val="32"/>
                <w:szCs w:val="32"/>
              </w:rPr>
              <w:t xml:space="preserve">website </w:t>
            </w:r>
            <w:r w:rsidR="000B7B15" w:rsidRPr="00323063">
              <w:rPr>
                <w:color w:val="auto"/>
                <w:sz w:val="32"/>
                <w:szCs w:val="32"/>
              </w:rPr>
              <w:t xml:space="preserve">http://apps.hpc.go.th/waste/  </w:t>
            </w:r>
            <w:r w:rsidR="000B7B15" w:rsidRPr="00323063">
              <w:rPr>
                <w:rFonts w:hint="cs"/>
                <w:color w:val="auto"/>
                <w:sz w:val="32"/>
                <w:szCs w:val="32"/>
                <w:cs/>
              </w:rPr>
              <w:t>ให้ครบถ้วนภายใน 30 วัน</w:t>
            </w:r>
            <w:r w:rsidR="000B7B15" w:rsidRPr="000B7B15">
              <w:rPr>
                <w:rFonts w:hint="cs"/>
                <w:color w:val="FF0000"/>
                <w:sz w:val="32"/>
                <w:szCs w:val="32"/>
                <w:cs/>
              </w:rPr>
              <w:t xml:space="preserve"> </w:t>
            </w:r>
            <w:r w:rsidR="000B7B15" w:rsidRPr="000B7B15">
              <w:rPr>
                <w:sz w:val="32"/>
                <w:szCs w:val="32"/>
                <w:cs/>
              </w:rPr>
              <w:t>และดำเนินการขนมูลฝอยติดเชื้อเป็นไปตามข้อกำหนดในกฎกระทรวงว่าด้วยการกำจัดมูลฝอยติดเชื้อ พ.ศ. 2545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มีการคัดแยกมูลฝอยทั่วไป คือ มูลฝอย</w:t>
            </w:r>
            <w:r w:rsidR="0016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รีไซเคิล </w:t>
            </w:r>
            <w:r w:rsidRPr="007E0526">
              <w:rPr>
                <w:rFonts w:ascii="TH SarabunPSK" w:hAnsi="TH SarabunPSK" w:cs="TH SarabunPSK"/>
                <w:sz w:val="32"/>
                <w:szCs w:val="32"/>
                <w:cs/>
              </w:rPr>
              <w:t>มูลฝอยอินทรีย์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มูลฝอยอื่นๆ</w:t>
            </w:r>
            <w:r w:rsidR="00164A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ไปยังที่พักรวมมูลฝอยอย่างถูกสุขลักษณะ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33" w:type="dxa"/>
          </w:tcPr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การให้ความรู้บุคลากรในโรงพยาบาลในการจัดการมูลฝอยทั่วไปตั้งแต่การคัดแยก เก็บรวบรวม เคลื่อนย้าย และกำจัดมูลฝอยทั่วไป</w:t>
            </w:r>
          </w:p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จัดให้มีภาชนะคัดแยกมูลฝอยตามประเภทของมูลฝอย อย่างน้อย 3 ประเภท ได้แก่ </w:t>
            </w:r>
            <w:r w:rsidRPr="00444C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มูลฝอยรีไซเคิล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มูลฝอยอินทรีย์</w:t>
            </w:r>
            <w:r w:rsidRPr="00444C8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มูลฝอยอื่นๆ (รอนำไปกำจัด) </w:t>
            </w:r>
          </w:p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ผู้ปฏิบัติงานต้องสวมชุดที่รัดกุม และสวมอุปกรณ์</w:t>
            </w:r>
            <w:r w:rsidR="00E07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คุ้มครองความปลอดภัยส่วนบุคคล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ที่เหมาะสม </w:t>
            </w:r>
          </w:p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มีการกำหนดเส้นทางและเวลาในการเคลื่อนย้ายมูลฝอยทั่วไปอย่างชัดเจน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ล้างทำความสะอาดรถเข็นเคลื่อนย้ายมูลฝอยหลังจากเสร็จสิ้นภารกิจในแต่ละวัน ไม่ให้เป็นแหล่งเพาะพันธุ์สัตว์และแมลงพาหะนำโรค</w:t>
            </w:r>
            <w:r w:rsidRPr="00444C8D"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  <w:t xml:space="preserve"> </w:t>
            </w:r>
          </w:p>
          <w:p w:rsidR="00C47898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ที่พักรวมมูลฝอยทั่วไป มีพื้นและผนังเรียบ </w:t>
            </w:r>
            <w:r w:rsidRPr="00444C8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ทำความสะอาดง่าย </w:t>
            </w:r>
            <w:r w:rsidRPr="00444C8D">
              <w:rPr>
                <w:rFonts w:ascii="TH SarabunPSK" w:eastAsia="Cordia New" w:hAnsi="TH SarabunPSK" w:cs="TH SarabunPSK"/>
                <w:spacing w:val="-4"/>
                <w:sz w:val="32"/>
                <w:szCs w:val="32"/>
                <w:cs/>
                <w:lang w:eastAsia="zh-CN"/>
              </w:rPr>
              <w:t>สามารถป้องกันสัตว์และแมลงพาหะนำโรค</w:t>
            </w:r>
            <w:r w:rsidRPr="00444C8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มีรางหรือท่อระบายน้ำเสียสู่ระบบบำบัดน้ำเสีย 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1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มีการเก็บรวบรวมมูลฝอยส่งไปกำจัดอย่างสม่ำเสมอตามวัน เวลา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ที่กำหนดไม่ให้เกิดการสะสมหรือมูลฝอยตกค้าง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</w:tcPr>
          <w:p w:rsidR="00C47898" w:rsidRPr="00CD1F69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R: RESTROOM </w:t>
            </w:r>
            <w:proofErr w:type="gramStart"/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gramEnd"/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การพัฒนาส้วมมาตรฐานสะอาด เพียงพอ และปลอดภัย (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HAS)</w:t>
            </w:r>
            <w:r w:rsidRPr="00CD1F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มีการพัฒนาส้วมมาตรฐานสะอาด เพียงพอ และปลอดภัย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HAS)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ที่อาคารผู้ป่วยนอก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OPD)</w:t>
            </w:r>
          </w:p>
          <w:p w:rsidR="00C47898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rPr>
                <w:cs/>
              </w:rPr>
            </w:pPr>
          </w:p>
          <w:p w:rsidR="00C47898" w:rsidRPr="00B86D6F" w:rsidRDefault="00C47898" w:rsidP="001E3FA2">
            <w:pPr>
              <w:tabs>
                <w:tab w:val="left" w:pos="2655"/>
              </w:tabs>
              <w:rPr>
                <w:cs/>
              </w:rPr>
            </w:pPr>
            <w:r>
              <w:rPr>
                <w:cs/>
              </w:rPr>
              <w:tab/>
            </w: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อาคารผู้ป่วยนอก</w:t>
            </w:r>
            <w:r w:rsidRPr="00EC15B7">
              <w:rPr>
                <w:rFonts w:ascii="TH SarabunPSK" w:hAnsi="TH SarabunPSK" w:cs="TH SarabunPSK"/>
                <w:color w:val="330000"/>
                <w:sz w:val="32"/>
                <w:szCs w:val="32"/>
              </w:rPr>
              <w:t xml:space="preserve"> 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  <w:cs/>
              </w:rPr>
              <w:t>(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</w:rPr>
              <w:t>Out Patient Department</w:t>
            </w:r>
            <w:r w:rsidRPr="00EC15B7">
              <w:rPr>
                <w:rStyle w:val="apple-style-span"/>
                <w:rFonts w:ascii="TH SarabunPSK" w:hAnsi="TH SarabunPSK" w:cs="TH SarabunPSK"/>
                <w:color w:val="330000"/>
                <w:sz w:val="32"/>
                <w:szCs w:val="32"/>
                <w:cs/>
              </w:rPr>
              <w:t>)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อาคารส่วนที่ให้บริการเป็นจุดบริการแรกที่ผู้ป่วยต้องมาติดต่อ มีขอบเขตภารกิจและหน้าที่ในการให้บริการผู้ป่วยทั่วไป และไม่ได้รับไว้ค้างคืน</w:t>
            </w:r>
          </w:p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อาคารผู้ป่วยนอกของโรงพยาบาลผ่าน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มาตรฐานส้วมสาธารณะไทย (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HAS)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 16 ข้อ ได้แก่</w:t>
            </w:r>
          </w:p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ความสะอาด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(Health:H)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พื้น ผนัง เพดาน โถส้วม ที่กดโถส้วม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โถปัสสาวะ สะอาด ไม่มีคราบสกปรก อยู่ในสภาพดีใช้งานได้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น้ำใช้สะอ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าด เพียงพอ และไม่มีลูกน้ำยุง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ภาชนะเก็บกักน้ำ  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ขันตักน้ำ  สะอาด  อยู่ในสภาพดี  ใช้งานได้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กระดาษชำระเพียงพอต่อการใช้งานตลอดเวลาที่เปิดให้บริการ (อาจจำหน่ายหรือบริการฟรี) หรือสายฉีดน้ำชำระที่สะอาด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อยู่ในสภาพดี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ใช้งานได้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อ่าง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ล้างมือ ก๊อกน้ำ กระจก สะอาด ไม่มีคราบสกปรก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อยู่ในสภาพดีและใช้งานได้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สบู่ล้างมือ  พร้อมให้ใช้ตลอดเวลาที่เปิดให้บริการ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ถังรองรับมูลฝอย  สะอาด  มีฝาปิด  อยู่ในสภาพดี  ไม่รั่วซึม  ตั้งอยู่ในบริเวณอ่างล้างมือหรือบริเวณใกล้เคียง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มีการระบายอากาศดี  และไม่มีกลิ่นเหม็น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สภาพท่อระบายสิ่งปฏิกูลและถังเก็บกักไม่รั่ว  แตก  หรือชำรุด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จัดให้มีการทำความสะอาด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และระบบการควบคุมตรวจตรา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</w:t>
            </w:r>
          </w:p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ความเพียงพอ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(Accessibility: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A)</w:t>
            </w:r>
          </w:p>
          <w:p w:rsidR="00C47898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จัดให้มีส้วมนั่งราบสำหรับผู้พิการ ผู้สูงวัย หญิงตั้งครรภ์และประชาชนทั่วไปอย่างน้อยหนึ่งที่</w:t>
            </w:r>
          </w:p>
          <w:p w:rsidR="00C47898" w:rsidRPr="00D46FEB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t>*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ต้องจัดให้มีห้องส้วมส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หรับผู้พิการหรือทุพพลภาพ และคนชราเข้าใช้ได้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 และมีสิ่งอ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นวยความสะดวกส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หรับผู้พิการหรือ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ทุพพลภาพ 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คนชรา ตามที่ก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หนดในกฎกระทรวงก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หนดสิ่ง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>นวยความ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สะดวกในอาคารส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A40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หรับผู้พิการหรือทุพพลภาพ และคนชรา พ.ศ. </w:t>
            </w:r>
            <w:r w:rsidRPr="00FA4027">
              <w:rPr>
                <w:rFonts w:ascii="TH SarabunPSK" w:hAnsi="TH SarabunPSK" w:cs="TH SarabunPSK"/>
                <w:sz w:val="32"/>
                <w:szCs w:val="32"/>
              </w:rPr>
              <w:t>2548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ส้วมสาธารณะพร้อมใช้งานตลอดเวลาที่เปิดให้บริการ</w:t>
            </w:r>
          </w:p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ความปลอดภัย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(Safety: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S)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บริเวณที่ตั้งส้วมต้อง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อยู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ที่ลับตา/เปลี่ยว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กรณีที่มีห้องส้วมตั้งแต่ 2 ห้องขึ้น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ให้แยกเป็นห้องส้วมสำหรับชาย</w:t>
            </w:r>
            <w:r w:rsidRPr="00E913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หญิง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โดยมีป้ายหรือสัญลักษณ์ที่ชัดเจน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ประตูที่จับเปิด </w:t>
            </w:r>
            <w:r w:rsidRPr="00E9130E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ปิด และที่ล็อคด้านใน สะอาด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อยู่ในสภาพดี  ใช้งานได้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พื้นห้องส้วมแห้ง</w:t>
            </w:r>
          </w:p>
          <w:p w:rsidR="00C47898" w:rsidRPr="00E9130E" w:rsidRDefault="00C47898" w:rsidP="00C4789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แสงสว่างเพียงพอ </w:t>
            </w:r>
            <w:r w:rsidRPr="00E9130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สามารถมองเห็นได้ทั่วบริเวณ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E: ENERGY        </w:t>
            </w:r>
            <w:proofErr w:type="gramStart"/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proofErr w:type="gramEnd"/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การจัดการด้านพลังงาน)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มีมาตรการประหยัดพลังงานที่เป็นรูปธรรมเกิดการปฏิบัติตามมาตรการที่กำหนดร่วมกันทั้งองค์กร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 หมายถึง การใช้พลังงานไฟฟ้า พลังงานเชื้อเพลิง รวมถึงทรัพยากรอื่นๆ อย่างประหยัด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ยกตัวอย่างเช่น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กำหนดเวลาการเปิดปิดเครื่องใช้ไฟฟ้า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การตั้งค่าอุณหภูมิเครื่องปรับอากาศที่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องศาเซลเซียส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การใช้รถยนต์ร่วมกัน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Car pool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ส่งเสริมการใช้จักรยานในโรงพยาบาล</w:t>
            </w:r>
          </w:p>
          <w:p w:rsidR="00C47898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รณรงค์การใช้น้ำอย่างประหยัด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</w:p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F555B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และมีการดำเนินการดังต่อไปนี้</w:t>
            </w:r>
          </w:p>
          <w:p w:rsidR="00C47898" w:rsidRDefault="00C47898" w:rsidP="00C4789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มีมาตรการการดำเนินงานการประหยัดพลังงานที่ชัดเจน</w:t>
            </w:r>
            <w:r w:rsidRPr="00444C8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47898" w:rsidRDefault="00C47898" w:rsidP="00C4789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มีผู้รับผิดชอบการดำเนินงานที่ชัดเจน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</w:t>
            </w: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กิจกรรมประหยัดพลังงานที่สอดคล้องกับนโยบาย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rPr>
          <w:trHeight w:val="3977"/>
        </w:trPr>
        <w:tc>
          <w:tcPr>
            <w:tcW w:w="1985" w:type="dxa"/>
            <w:gridSpan w:val="2"/>
            <w:vMerge w:val="restart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E:ENVIRONMENT</w:t>
            </w:r>
            <w:proofErr w:type="gramEnd"/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(การจัดการสิ่งแวดล้อมในโรงพยาบาล)</w:t>
            </w: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C06E43" w:rsidRDefault="00C47898" w:rsidP="00C06E43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มีการจัดสิ่งแวดล้อมทั่วไปทั้งภายในและภายนอกอาคาร โดยเพิ่มพื้นที่</w:t>
            </w:r>
            <w:r w:rsidR="00C06E43">
              <w:rPr>
                <w:rFonts w:ascii="TH SarabunPSK" w:hAnsi="TH SarabunPSK" w:cs="TH SarabunPSK"/>
                <w:sz w:val="32"/>
                <w:szCs w:val="32"/>
                <w:cs/>
              </w:rPr>
              <w:t>สีเขียว</w:t>
            </w:r>
            <w:r w:rsidRPr="00C06E43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และพื้นที่พักผ่อนที่สร้างความรู้สึกผ่อนคลายสอดคล้องกับชีวิตและวัฒนธรรมท้องถิ่นสำหรับผู้ป่วย</w:t>
            </w:r>
            <w:r w:rsidRPr="00C06E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06E43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รวมทั้งผู้มารับบริการ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B25A81" w:rsidRDefault="00C47898" w:rsidP="00C47898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มีการดูแลด้านสิ่งแวดล้อมทั้งภายในและภายนอกอาคาร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ให้มีความสะดวกในการให้บริการ สะอาด เป็นระเบียบเรียบร้อย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ไม่เป็นแหล่งเพาะพันธุ์ยุง</w:t>
            </w:r>
            <w:r w:rsidRPr="00B25A8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และปลอดภัย แสงสว่างเพียงพอ ระบายอากาศได้ดี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การดำเนินงานกิจกรรม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ที่ส่งเสริมสภาพแวดล้อมที่ดีในการทำงาน เช่น กิจกรรม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สถานที่ทำงานน่าอยู่ </w:t>
            </w:r>
            <w:r w:rsidR="00C06E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น่าทำงาน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Healthy Work Place)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การจัดการน้ำเสียได้มาตรฐานควบคุมการระบายน้ำทิ้งตาม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ที่กฎหมายกำหนด (</w:t>
            </w:r>
            <w:r w:rsidRPr="00B25A81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ประกาศกระทรวงทรัพยากรธรรมชาติและสิ่งแวดล้อม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6"/>
              </w:numPr>
              <w:tabs>
                <w:tab w:val="left" w:pos="36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การปรับปรุงภูมิทัศน์ เช่น การจัดสวนสร้างความร่มรื่นหรือเพิ่มพื้นที่สีเขียว</w:t>
            </w:r>
            <w:r w:rsidRPr="00B25A8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การปลูกต้นไม้เพื่อดูดซับมลพิษ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B25A8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/>
          </w:tcPr>
          <w:p w:rsidR="00C47898" w:rsidRPr="00EC15B7" w:rsidRDefault="00C47898" w:rsidP="001E3F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มีการส่งเสริมกิจกรรมที่เอื้อต่อการมีสุขภาพที่ดีแบบองค์รวม ได้แก่ กิจกรรมทางกาย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Physical activity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 กิจกรรมให้คำปรึกษาด้านสุขภาพขณะรอรับบริการของผู้ป่วยและญาติ</w:t>
            </w:r>
          </w:p>
          <w:p w:rsidR="00C47898" w:rsidRPr="00EC15B7" w:rsidRDefault="00C47898" w:rsidP="001E3F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Default="00C47898" w:rsidP="00C47898">
            <w:pPr>
              <w:pStyle w:val="a3"/>
              <w:numPr>
                <w:ilvl w:val="0"/>
                <w:numId w:val="4"/>
              </w:numPr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มีกิจกรรมให้ความรู้ โดยการสอน สาธิต เพื่อปรับเปลี่ยนพฤติกรรมสุขภาพระดับบุคคล ให้สามารถเพิ่มกิจกรรมทางกายในชีวิตประจำวัน ได้อย่างถูกต้อง    </w:t>
            </w:r>
          </w:p>
          <w:p w:rsidR="00C47898" w:rsidRDefault="00C47898" w:rsidP="00C47898">
            <w:pPr>
              <w:pStyle w:val="a3"/>
              <w:numPr>
                <w:ilvl w:val="0"/>
                <w:numId w:val="4"/>
              </w:numPr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จัดบริการให้คำปรึกษาแก่ผู้มารับบริการทุกกลุ่มวัย รวมทั้ง       กลุ่มเสี่ยง กลุ่มที่เป็นโรคไม่ติดต่อเรื้อรัง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NCDs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เกิดความตระหนักและจูงใจให้ปรับเปลี่ยนพฤติกรรมด้านการบริโภคถูกต้องตามหลักโภชนาการและการเพิ่มกิจกรรมทางกายเพื่อสุขภาพดีและป้องกันบำบัดโรคไม่ติดต่อเรื้อรัง (</w:t>
            </w:r>
            <w:r w:rsidRPr="00B25A81">
              <w:rPr>
                <w:rFonts w:ascii="TH SarabunPSK" w:hAnsi="TH SarabunPSK" w:cs="TH SarabunPSK"/>
                <w:sz w:val="32"/>
                <w:szCs w:val="32"/>
              </w:rPr>
              <w:t>NCDs</w:t>
            </w:r>
            <w:r w:rsidRPr="00B25A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57FE1" w:rsidRDefault="00757FE1" w:rsidP="00757FE1">
            <w:pPr>
              <w:pStyle w:val="a3"/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898" w:rsidRPr="00B25A81" w:rsidRDefault="00C47898" w:rsidP="001E3FA2">
            <w:pPr>
              <w:pStyle w:val="a3"/>
              <w:tabs>
                <w:tab w:val="left" w:pos="45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6" w:type="dxa"/>
          </w:tcPr>
          <w:p w:rsidR="00C47898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 w:val="restart"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NUTRITION </w:t>
            </w:r>
          </w:p>
          <w:p w:rsidR="00C47898" w:rsidRPr="0061295F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การจัดการสุขาภิบาลอาหารและ</w:t>
            </w:r>
            <w:r w:rsidRPr="0061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</w:t>
            </w:r>
            <w:r w:rsidRPr="006129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บริโภคในโรงพยาบาล</w:t>
            </w:r>
            <w:r w:rsidRPr="006129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13" w:type="dxa"/>
          </w:tcPr>
          <w:p w:rsidR="00C47898" w:rsidRPr="00567D4F" w:rsidRDefault="00C47898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สถานที่ประกอบอาหารผู้ป่วยในโรงพยาบาลได้มาตรฐานสุขาภิบาล</w:t>
            </w:r>
            <w:r w:rsidR="002D194D"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อาหารของกรมอนามัย ในระดับดีมาก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104495" w:rsidRPr="0096450D" w:rsidRDefault="00104495" w:rsidP="001044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สถานที่ประกอบอาหารผู้ป่วยในโรงพยาบาลได้มาตรฐานสุขาภิบาลอาหารของกรมอนามัย ใน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ระดับดีมาก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104495" w:rsidRPr="0096450D" w:rsidRDefault="004D3524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40"/>
              </w:rPr>
              <w:t xml:space="preserve"> </w:t>
            </w:r>
            <w:r w:rsidR="00104495" w:rsidRPr="004D3524">
              <w:rPr>
                <w:rFonts w:ascii="TH SarabunPSK" w:hAnsi="TH SarabunPSK" w:cs="TH SarabunPSK"/>
                <w:noProof/>
                <w:sz w:val="32"/>
                <w:szCs w:val="40"/>
              </w:rPr>
              <w:t>1.</w:t>
            </w:r>
            <w:r w:rsidR="00104495" w:rsidRPr="004D3524">
              <w:rPr>
                <w:noProof/>
                <w:sz w:val="32"/>
                <w:szCs w:val="40"/>
              </w:rPr>
              <w:t xml:space="preserve"> </w:t>
            </w:r>
            <w:r w:rsidR="00104495" w:rsidRPr="004D3524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="00104495"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บริเวณที่เตรียม – ปรุงอาหาร </w:t>
            </w:r>
            <w:proofErr w:type="gramStart"/>
            <w:r w:rsidR="00104495"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สะอาด  เป็นระเบียบ</w:t>
            </w:r>
            <w:proofErr w:type="gramEnd"/>
            <w:r w:rsidR="00104495"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มีแสงสว่าง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 ไม่อยู่ใกล้กับที่พักมู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ลฝอย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หรือบริเวณบำบัดน้ำเสีย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2.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บริเวณที่เตรียม – ปรุงอาหาร พื้น ผนัง ทำด้วยวัสดุถาวรแข็ง เรียบ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มีสภาพดี  และสะอาด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3. 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โต๊ะเตรียมปรุงอาหาร และผนังบริเวณเตาไฟ ต้องทำด้วยวัสดุที่ทำ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ความสะอาดง่าย เช่น สแตนเลส กระเบื้อง มีสภาพดี และพื้นโต๊ะ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ต้องสูงจากพื้นอย่างน้อย 60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4.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บริเวณที่เตรียม – ปรุงอาหาร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มีการป้องกันแมลงวัน เช่น กรุด้วย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มุ้งลวด หรือเป็นห้องปรับอากาศ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5.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บริเวณที่เตรียม – ปรุงอาหาร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มีการระบายอากาศรวมทั้งกลิ่น และ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ควันจากการทำอาหารได้ดี เช่น มีปล่องระบายควัน หรือพัดลมดูด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อากาศที่ใช้การได้ดี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hint="cs"/>
                <w:noProof/>
                <w:cs/>
              </w:rPr>
              <w:t xml:space="preserve">  6.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อาหารและเครื่องดื่มในภาชนะบรรจุที่ปิดสนิท ต้องมีเครื่องหมาย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แสดงการได้รับอนุญาตที่ถูกต้องของสำนักงานคณะกรรมการ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อาหารและยา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เลขสารบบอาหาร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หลัก)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7.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อา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หารสด เช่น เนื้อสัตว์ ผักสด ผลไม้ และอาหารแห้ง มีคุณภาพดี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E13CBF">
            <w:pPr>
              <w:spacing w:after="0" w:line="240" w:lineRule="auto"/>
              <w:ind w:left="444" w:hanging="44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แยกเก็บเป็นสัดส่วน ไม่ปนกัน วางสูงจากพื้นอย่างน้อย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="00E13CBF">
              <w:rPr>
                <w:rFonts w:ascii="TH SarabunPSK" w:hAnsi="TH SarabunPSK" w:cs="TH SarabunPSK"/>
                <w:sz w:val="32"/>
                <w:szCs w:val="32"/>
              </w:rPr>
              <w:t>cm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3C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หรือเก็บในตู้เย็น อาหารสดต้องล้างให้สะอาดก่อนนำมาปรุง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8.  อาหารและเครื่องดื่มในภาชนะบรรจุที่ปิดสนิท มีคุณภาพดี เก็บ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เป็นระเบียบสูงจากพื้นอย่างน้อย 30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9.  มีห้องเก็บอาหารแห้งโดยเฉพาะที่โปร่งสะอาด จัดเป็นระเบียบ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และชั้นเก็บของชั้นล่างสุด ต้องสูงจากพื้นอย่างน้อย 30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 มีห้องเย็นหรือตู้เย็นเก็บอาหารขนาดที่เพียงพอ จัดเป็นระเบียบ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และสะอาด ถ้าเป็นห้องเย็นต้องมีชั้นวางของ ซึ่งชั้นล่างสุดต้องสูง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จากพื้นอย่างน้อย 30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อาหารที่ปรุงสำเร็จแล้ว เก็บในภาชนะที่สะอาด มีการปกปิด วาง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สูงจากพื้นอย่างน้อย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12.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การลำเลียงอาหารที่ปรุงสำเร็จแล้วไปยังที่ต่างๆ ต้องมีการปกปิด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ให้มิดชิด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13.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น้ำดื่ม เครื่องดื่ม น้ำผลไม้ต้องสะอาด ใส่ภาชนะที่สะอาด มีฝาปิด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และมีก๊อกหรือทางเทรินน้ำ วางสูงจากพื้นอย่างน้อย 60 เซนติเมตร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14.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ภาชนะอุปกรณ์ เช่น จาน ชาม ช้อน และส้อม ต้องทำด้วยวัสดุที่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ไม่มีพิษภัย เช่น สแตนเลส กระเบื้องเคลือบขาว  แก้ว อลูมิเนียม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เมลามีนสีขาวหรือสีอ่อน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15.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การล้างภาชนะต้องแยกภาชนะสำหรับผู้ป่วยติดเชื้อ และไม่ติดเชื้อ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ออกจากกัน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16.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ล้างภาชนะอุปกรณ์ด้วยวิธีการ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 และขั้นตอนสุดท้ายต้อง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มีการฆ่าเชื้อโรค อ่างล้างภาชนะต้องสูงจากพื้นอย่างน้อย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เซนติเมตร และต้องมีท่อระบายน้ำทิ้งที่ใช้การได้ดี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17.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ใช้เครื่องล้างภาชนะอุปกรณ์ที่มีประสิทธิภาพเหมาะสมในการทำ</w:t>
            </w:r>
          </w:p>
          <w:p w:rsidR="004D3524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ความสะอาด และการฆ่าเชื้อโรค หรือมีตู้อบภาชนะ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18.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อน ส้อม วางตั้งเอาด้ามขึ้นในภาชนะโปร่งสะอาด หรือเก็บเป็น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ระเบียบในภาชนะที่สะอาดและปิดมิดชิด และขณะที่ลำเลียงไปให้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ผู้ป่วยต้องมีการปกปิด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19.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 ชาม ถ้วย แก้วน้ำ และภาชนะใส่อาหารให้กับผู้ป่วย เก็บคว่ำ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ในภาชนะโปร่งสะอาดในที่มิดชิด และขณะที่ลำเลียงไปให้ผู้ป่วย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ต้องมีการปกปิด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20.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เขียงต้องมีสภาพดี ไม่แตกร้าวหรือเป็นร่อง มีเขียงใช้เฉพาะอาหาร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สุกและอาหารดิบแยกจากกัน มีฝาชีครอบ</w:t>
            </w:r>
            <w:r w:rsidR="004D3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(ยกเว้นครัวที่มีการ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ป้องกันแมลงวันแล้ว)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21.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ใช้ถังมูลฝอยสภาพดี ไม่รั่วซึม ใช้ถุงพลาสติกสวมไว้ด้านในและมี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ฝาปิด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22.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มีท่อหรือรางระบายน้ำที่มีสภาพดี ไม่แตกร้าว ระบายน้ำจาก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ห้องครัวและที่ล้างภาชนะอุปกรณ์ลงสู่ท่อระบายหรือแหล่งบำบัด 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ได้ดี และต้องไม่ระบายน้ำเสียลงสู่แหล่งน้ำสาธารณะโดยตรง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23.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มีบ่อดักเศษอาหารและดักไขมันที่ใช้การได้ดี ก่อนปล่อยลงสู่ระบบ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บำบัดน้ำเสีย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24.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ห้องน้ำ ห้องส้วมต้องสะอาด ประตูไม่เปิดสู่บริเวณที่เตรียม - ปรุง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ที่ล้างและเก็บภาชนะอุปกรณ์ ที่เก็บอาหาร  และต้องมีอ่างล้างมือ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ที่ใช้การได้ดีในบริเวณห้องส้วม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25.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มีห้องส้วม และอ่างล้างมือสำหรับผู้ปรุง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ผู้เสิร์ฟโดยเฉพาะ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26.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แต่งกายสะอาด สวมเสื้อมีแขน หรือมีเครื่องแบบ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>27.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ผู้ปรุงอาหารต้องผูกผ้ากันเปื้อนสีขาว และสวมหมวกสีขาว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28.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ต้องเป็นผู้มีสุขภาพดี ไม่เป็นโรคติดต่อ หรือพาหะ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ของโรคและโรคผิวหนัง โดยมีหลักฐานการตรวจสุขภาพในปีนั้นให้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ตรวจสอบได้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29. 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ผู้ปรุง ผู้เสิร์ฟ มีสุขนิสัยที่ดี เช่น ตัดเล็บสั้น ใช้อุปกรณ์สำหรับหยิบ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04495" w:rsidRPr="0096450D" w:rsidRDefault="00104495" w:rsidP="00104495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50D">
              <w:rPr>
                <w:rFonts w:ascii="TH SarabunPSK" w:hAnsi="TH SarabunPSK" w:cs="TH SarabunPSK"/>
                <w:sz w:val="32"/>
                <w:szCs w:val="32"/>
                <w:cs/>
              </w:rPr>
              <w:t>จับอาหาร  ไม่สูบบุหรี่ขณะปฏิบัติงาน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30. 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อาหารและภาชนะต้องสะอาด โดยมีการตรวจตัวอย่างอาหารปรุง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สำเร็จ(อย่างน้อย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ตัวอย่าง) และภาชนะ(อย่างน้อย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ตัวอย่าง) 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ทางด้านแบคทีเรีย และต้องได้มาตรฐานคือ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ตัวอย่างอาหารไม่เกิน </w:t>
            </w:r>
            <w:r w:rsidRPr="00104495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104495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 xml:space="preserve">6 </w:t>
            </w:r>
            <w:r w:rsidRPr="0010449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  <w:lang w:val="en"/>
              </w:rPr>
              <w:t>โคโลนี/กรัมของอาหาร</w:t>
            </w:r>
          </w:p>
          <w:p w:rsidR="00104495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ตัวอย่างภาชนะ ไม่เกิน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96450D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cs/>
                <w:lang w:val="en"/>
              </w:rPr>
              <w:t xml:space="preserve">โคโลนี/ภาชนะ 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lang w:val="en"/>
              </w:rPr>
              <w:t xml:space="preserve">1 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cs/>
                <w:lang w:val="en"/>
              </w:rPr>
              <w:t>ชิ้น/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lang w:val="en"/>
              </w:rPr>
              <w:t xml:space="preserve">4 </w:t>
            </w:r>
            <w:r w:rsidRPr="00AA585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shd w:val="clear" w:color="auto" w:fill="FFFFFF"/>
                <w:cs/>
                <w:lang w:val="en"/>
              </w:rPr>
              <w:t>ตารางนิ้ว</w:t>
            </w:r>
          </w:p>
          <w:p w:rsidR="00104495" w:rsidRPr="0096450D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(โดยมีผลการตรวจทางห้องปฏิบัติการก่อนการตัดสินไม่เกิน </w:t>
            </w:r>
            <w:r w:rsidRPr="0096450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6450D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:rsidR="00C47898" w:rsidRPr="001C62A3" w:rsidRDefault="00104495" w:rsidP="00104495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4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หากการจัดบริการอาหารในโรงพยาบาลมีการจ้าง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out source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ให้โรงพยาบาลกำหนดมาตรฐาน</w:t>
            </w:r>
            <w:r w:rsidRPr="009645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ระดับดีมาก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ข้างต้นใน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TOR </w:t>
            </w:r>
            <w:r w:rsidRPr="0096450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และโรงพยาบาลควรให้คำแนะนำตามมาตรฐาน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567D4F" w:rsidRDefault="008C4EF9" w:rsidP="00C47898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  <w:r w:rsidR="00C47898" w:rsidRPr="00567D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ของร้านอาหารในโรงพยาบาลได้มาตรฐานสุขาภิบาลอาหารของกรมอนามัย</w:t>
            </w:r>
          </w:p>
          <w:p w:rsidR="00C47898" w:rsidRPr="00EC15B7" w:rsidRDefault="00C47898" w:rsidP="001E3FA2">
            <w:pPr>
              <w:pStyle w:val="a3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ร้านอาหาร/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แผงลอยจำหน่าย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ในโรงพยาบาลได้มาตรฐานสุขาภิบาลอาหารของกรมอนามัย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ผ่าน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15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ข้อ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สถานที่รับประทาน สถานที่เตรียมปรุง ประกอบอาหาร ต้องสะอาดเป็นระเบียบ และจัดเป็นสัดส่วน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ไม่เตรียมปรุงอาหารบนพื้น และบริเวณหน้า หรือในห้องน้ำ ห้องส้วม และต้องเตรียมปรุงอาหารบนโต๊ะที่สูงจากพื้นอย่างน้อย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E73627" wp14:editId="6A1550AE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259080</wp:posOffset>
                  </wp:positionV>
                  <wp:extent cx="767715" cy="182880"/>
                  <wp:effectExtent l="0" t="0" r="0" b="7620"/>
                  <wp:wrapThrough wrapText="bothSides">
                    <wp:wrapPolygon edited="0">
                      <wp:start x="0" y="0"/>
                      <wp:lineTo x="0" y="20250"/>
                      <wp:lineTo x="20903" y="20250"/>
                      <wp:lineTo x="20903" y="0"/>
                      <wp:lineTo x="0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73" t="50911" r="63368" b="43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ใช้สารปรุงแต่งอาหารที่มีความปลอดภัย มีเครื่องหมายรับรองของทางราชการ เช่น </w:t>
            </w:r>
            <w:r w:rsidRPr="00B25A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ลขสารบบอาหาร</w:t>
            </w:r>
          </w:p>
          <w:p w:rsidR="00C47898" w:rsidRDefault="00C47898" w:rsidP="001E3FA2">
            <w:pPr>
              <w:pStyle w:val="a3"/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หรือเครื่องหมายรับรองมาตรฐานของกระทรวงอุตสาหกรรม (มอก.)   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อาหา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รสดต้องล้างให้สะอาดก่อนนำมาปรุงหรือเก็บ 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การเก็บอาหารประเภทต่างๆ ต้องแยกเก็บเป็นสัดส่วน อาหารประเภทเนื้อสัตว์ดิบเก็บในอุณหภูมิที่ต่ำกว่า 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EC15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องศาเซลเซียส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อาหารที่ปรุงสำเร็จแล้ว เก็บในภาชนะที่สะอาดมีการปกปิด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น้ำแข็งที่ใช้บริโภคต้องสะอาด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เก็บในภาชนะที่สะอาดมีฝาปิด </w:t>
            </w:r>
            <w:r w:rsidRPr="00B25A81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ใช้อุปกรณ์ที่มีด้ามสำหรับคีบ หรือตักโดยเฉพาะวางสูงจากพื้นอย่างน้อย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      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ล้างภาชนะด้วยน้ำยาล้างภาชนะ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แล้วล้างด้วยน้ำสะอาด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ครั้ง หรือล้างด้วยน้ำไหล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และที่ล้างภาชนะต้องวางสูงจากพื้นอย่างน้อย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เขียงและมีด ต้องมีสภาพดี แยกใช้ระหว่างเนื้อสัตว์สุก เนื้อสัตว์ดิบ และผัก ผลไม้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ช้อน ส้อม ตะเกียบ วางตั้งเอาด้ามขึ้นในภาชนะโปร่งสะอาด หรือวางเป็นระเบียบในภาชนะโปร่งสะอาดและมีการปกปิด เก็บสูงจากพื้นอย่างน้อย 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เซนติเมตร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มูลฝอย และน้ำเสียทุกชนิด ได้รับการกำจัดด้วยวิธีที่ถูกหลักสุขาภิบาล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ห้องส้วมสำหรับผู้บริโภคและผู้สัมผัสอาหารต้องสะอาด มีอ่างล้างมือที่ใช้การได้ดี และมีสบู่ใช้ตลอดเวลา</w:t>
            </w:r>
          </w:p>
          <w:p w:rsidR="00C47898" w:rsidRPr="00B25A81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ผู้สัมผัสอาหารแต่งกายสะอาด สวมเสื้อมีแขน ผู้ปรุงต้องผูกผ้ากันเปื้อนที่สะอาด สวมหมวกหรือเน็ทคลุมผม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25A8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ผู้สัมผัสอาหารต้องล้างมือให้สะอาดก่อนเตรียมปรุง ประกอบ จำหน่ายอาหารทุกครั้ง ใช้อุปกรณ์ในการหยิบจับอาหารที่ปรุงสำเร็จแล้วทุกชนิด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ผู้สัมผัสอาหารที่มีบาดแผลที่มือต้องปิดแผลให้มิดชิด หลีกเลี่ยงการปฏิบัติงานที่มีโอกาสสัมผัสอาหาร</w:t>
            </w:r>
          </w:p>
          <w:p w:rsidR="00C47898" w:rsidRPr="00BD14AB" w:rsidRDefault="00C47898" w:rsidP="00C4789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ผู้สัมผัสอาหารที่เจ็บป่วยด้วยโรคที่สามารถติดต่อไปยังผู้บริโภค โดยมีน้ำและอาหารเป็นสื่อ ให้หยุดปฏิบัติงานจนกว่าจะรักษาให้หายขาด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85" w:type="dxa"/>
            <w:gridSpan w:val="2"/>
            <w:vMerge/>
          </w:tcPr>
          <w:p w:rsidR="00C47898" w:rsidRPr="00EC15B7" w:rsidRDefault="00C47898" w:rsidP="001E3FA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13" w:type="dxa"/>
          </w:tcPr>
          <w:p w:rsidR="00C47898" w:rsidRPr="00EC15B7" w:rsidRDefault="008C4EF9" w:rsidP="008C4EF9">
            <w:pPr>
              <w:pStyle w:val="a3"/>
              <w:numPr>
                <w:ilvl w:val="0"/>
                <w:numId w:val="15"/>
              </w:num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จัดให้มีบริการน้</w:t>
            </w:r>
            <w:r w:rsidR="00757FE1">
              <w:rPr>
                <w:rFonts w:ascii="TH SarabunPSK" w:hAnsi="TH SarabunPSK" w:cs="TH SarabunPSK"/>
                <w:sz w:val="32"/>
                <w:szCs w:val="32"/>
                <w:cs/>
              </w:rPr>
              <w:t>ำอุปโภค/บริโภคสะอาดที่อาคารผู้ป</w:t>
            </w:r>
            <w:r w:rsidR="00757FE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567D4F">
              <w:rPr>
                <w:rFonts w:ascii="TH SarabunPSK" w:hAnsi="TH SarabunPSK" w:cs="TH SarabunPSK"/>
                <w:sz w:val="32"/>
                <w:szCs w:val="32"/>
                <w:cs/>
              </w:rPr>
              <w:t>วยนอกและผู้ป่วยใน</w:t>
            </w:r>
          </w:p>
        </w:tc>
        <w:tc>
          <w:tcPr>
            <w:tcW w:w="6133" w:type="dxa"/>
          </w:tcPr>
          <w:p w:rsidR="00C47898" w:rsidRPr="00444C8D" w:rsidRDefault="00C47898" w:rsidP="00C47898">
            <w:pPr>
              <w:pStyle w:val="a3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จัดให้มีจุดบริการน้ำดื่มอย่างเพียงพอต่อจำนวนผู้มารับบริการ</w:t>
            </w:r>
          </w:p>
          <w:p w:rsidR="00C47898" w:rsidRDefault="00C47898" w:rsidP="008C4EF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มีการเฝ้าระวังคุณภาพน้ำดื่มด้วยชุดทดสอบการปนเปื้อนแบคทีเรี</w:t>
            </w:r>
            <w:r w:rsidR="008C4EF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 (อ11) ณ จุดที่ให้บริการน้ำบริโภค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หลักของ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อาคารผู้ป่วยนอก (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OPD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อาคารผู้ป่วยใน (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IPD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กรณีมี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สถานที่ประกอบอาหารผู้ป่วยในโรงพยาบาล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ให้ตรวจ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ที่ใช้ในการ</w:t>
            </w:r>
            <w:r w:rsidRPr="00444C8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ปรุงประกอบอาหาร</w:t>
            </w:r>
            <w:r w:rsidRPr="00444C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57FE1" w:rsidRPr="00BF6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ความถี่ </w:t>
            </w:r>
            <w:r w:rsidR="00757FE1" w:rsidRPr="00BF6FB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BF6F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เดือน/ครั้ง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และตรวจน้ำอุปโภคที่ห้องน้ำของอาคารผู้ป่วยนอก (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</w:rPr>
              <w:t xml:space="preserve">OPD) 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ความถี่ </w:t>
            </w:r>
            <w:r w:rsidR="00757FE1" w:rsidRPr="00757FE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4EF9" w:rsidRPr="00757FE1">
              <w:rPr>
                <w:rFonts w:ascii="TH SarabunPSK" w:hAnsi="TH SarabunPSK" w:cs="TH SarabunPSK"/>
                <w:sz w:val="32"/>
                <w:szCs w:val="32"/>
                <w:cs/>
              </w:rPr>
              <w:t>เดือน/ครั้ง</w:t>
            </w:r>
          </w:p>
          <w:p w:rsidR="006E4BBE" w:rsidRDefault="006E4BBE" w:rsidP="006E4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4BBE" w:rsidRDefault="006E4BBE" w:rsidP="006E4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6E4BBE" w:rsidRDefault="006E4BBE" w:rsidP="006E4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323063" w:rsidRPr="006E4BBE" w:rsidRDefault="00323063" w:rsidP="006E4BBE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5310" w:type="dxa"/>
            <w:gridSpan w:val="7"/>
            <w:shd w:val="clear" w:color="auto" w:fill="92D050"/>
          </w:tcPr>
          <w:p w:rsidR="00C47898" w:rsidRPr="00EC15B7" w:rsidRDefault="00C47898" w:rsidP="001E3FA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</w:t>
            </w:r>
          </w:p>
        </w:tc>
      </w:tr>
      <w:tr w:rsidR="00C47898" w:rsidRPr="00EC15B7" w:rsidTr="001E3FA2">
        <w:tc>
          <w:tcPr>
            <w:tcW w:w="1969" w:type="dxa"/>
            <w:vMerge w:val="restart"/>
          </w:tcPr>
          <w:p w:rsidR="00C47898" w:rsidRPr="00EC15B7" w:rsidRDefault="00C47898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มีการจัดการมูลฝอยครบทุกประเภทถูกสุขลักษณะ</w:t>
            </w:r>
          </w:p>
          <w:p w:rsidR="00C47898" w:rsidRPr="00EC15B7" w:rsidRDefault="00C47898" w:rsidP="001E3F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มีการจัดการมูลฝอยครบทุกประเภท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โดยเพิ่มการจัดการ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มูลฝอยที่เป็นพิษหรืออันตราย ดังนี้</w:t>
            </w:r>
          </w:p>
          <w:p w:rsidR="00C47898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มีการให้ความรู้บุคลากรในโรงพยาบาลในการจัดการมูลฝอยที่เป็นพิษหรืออันตรายตั้งแต่การคัดแยก เก็บรวบรวม เคลื่อนย้าย และกำจัดมูลฝอย</w:t>
            </w:r>
            <w:r w:rsidR="007537AC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อันตราย</w:t>
            </w:r>
          </w:p>
          <w:p w:rsidR="00C47898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จัดให้มีภาชนะคัดแยกมูลฝอยที่เป็นพิษหรืออันตราย ณ แหล่งกำเนิด</w:t>
            </w:r>
          </w:p>
          <w:p w:rsidR="00C47898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ผู้ปฏิบัติงานต้องสวมอุปกรณ์</w:t>
            </w:r>
            <w:r w:rsidR="00E07D9A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คุ้มครองความปลอดภัยส่วนบุคคล</w:t>
            </w: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ขณะปฏิบัติงาน</w:t>
            </w:r>
          </w:p>
          <w:p w:rsidR="00C47898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มีการกำหนดเส้นทางและเวลาในการเคลื่อนย้ายมูลฝอยที่เป็นพิษหรืออันตรายอย่างชัดเจน</w:t>
            </w:r>
          </w:p>
          <w:p w:rsidR="00C47898" w:rsidRPr="00444C8D" w:rsidRDefault="00C47898" w:rsidP="00C4789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4C8D">
              <w:rPr>
                <w:rFonts w:ascii="TH SarabunPSK" w:hAnsi="TH SarabunPSK" w:cs="TH SarabunPSK"/>
                <w:sz w:val="32"/>
                <w:szCs w:val="32"/>
                <w:cs/>
              </w:rPr>
              <w:t>มีการเก็บรวบรวมมูลฝอยส่งไปกำจัดอย่างสม่ำเสมอตามวัน เวลาที่กำหนดไม่ให้เกิดการสะสมหรือมูลฝอยตกค้าง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969" w:type="dxa"/>
            <w:vMerge/>
          </w:tcPr>
          <w:p w:rsidR="00C47898" w:rsidRPr="00EC15B7" w:rsidRDefault="00C47898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มีการพัฒนาส้วมมาตรฐานสะอาด เพียงพอ และปลอดภัย 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HAS)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ที่อาคารผู้ป่วยใน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PD)</w:t>
            </w:r>
          </w:p>
          <w:p w:rsidR="00C47898" w:rsidRPr="00EC15B7" w:rsidRDefault="00C47898" w:rsidP="001E3F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อาคารผู้ป่วยใน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Ward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) หมายถึง อาคารส่วนที่ให้บริการผู้ป่วยที่พักค้างคืนเพื่อรักษาตัวในโรงพยาบาล และรวมถึงคลินิก/แผนกต่างๆ เช่น แผนกอายุรกรรมแผนกศัลยกรรม 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ผนกสูติ - นรีเวช แผนกโรคผิวหนัง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47898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อาคารผู้ป่วยในของโรงพยาบาลผ่าน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มาตรฐานส้วมสาธารณะไทย (</w:t>
            </w:r>
            <w:r w:rsidRPr="00EC15B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HAS)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 16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  <w:p w:rsidR="006E4BBE" w:rsidRDefault="006E4BBE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BBE" w:rsidRPr="00EC15B7" w:rsidRDefault="006E4BBE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1E3FA2">
        <w:tc>
          <w:tcPr>
            <w:tcW w:w="15310" w:type="dxa"/>
            <w:gridSpan w:val="7"/>
            <w:shd w:val="clear" w:color="auto" w:fill="92D050"/>
          </w:tcPr>
          <w:p w:rsidR="00C47898" w:rsidRPr="00EC15B7" w:rsidRDefault="00C47898" w:rsidP="001E3FA2">
            <w:pPr>
              <w:spacing w:after="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</w:p>
        </w:tc>
      </w:tr>
      <w:tr w:rsidR="00C47898" w:rsidRPr="00EC15B7" w:rsidTr="001E3FA2">
        <w:tc>
          <w:tcPr>
            <w:tcW w:w="1969" w:type="dxa"/>
            <w:vMerge w:val="restart"/>
          </w:tcPr>
          <w:p w:rsidR="00C47898" w:rsidRPr="00EC15B7" w:rsidRDefault="00C47898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EC15B7" w:rsidRDefault="00C47898" w:rsidP="00C47898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มีการส่งเสริมให้เกิดนวัตกรรม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โดยการนำไปใช้ประโยชน์และเกิดการแลกเปลี่ยนเรียนรู้กับเครือข่ายโรงพยาบาลและชุมชน</w:t>
            </w:r>
          </w:p>
          <w:p w:rsidR="00C47898" w:rsidRPr="00EC15B7" w:rsidRDefault="00C47898" w:rsidP="001E3FA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C47898" w:rsidRPr="00EC15B7" w:rsidRDefault="00C47898" w:rsidP="001E3FA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มีการสร้าง นวัตกรรม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EC15B7">
              <w:rPr>
                <w:rStyle w:val="apple-style-span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>มีการทำสิ่งต่างๆ ด้วยวิธีใหม่ๆ อาจหมายถึงการเปลี่ยนแปลงทาง</w:t>
            </w:r>
            <w:hyperlink r:id="rId8" w:tooltip="ความคิด" w:history="1">
              <w:r w:rsidRPr="00EC15B7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ความคิด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hyperlink r:id="rId9" w:tooltip="การผลิต (ไม่มีหน้า)" w:history="1">
              <w:r w:rsidRPr="00EC15B7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การผลิต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hyperlink r:id="rId10" w:tooltip="กระบวนการ (ไม่มีหน้า)" w:history="1">
              <w:r w:rsidRPr="00EC15B7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กระบวนการ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hyperlink r:id="rId11" w:tooltip="องค์กร" w:history="1">
              <w:r w:rsidRPr="00EC15B7">
                <w:rPr>
                  <w:rStyle w:val="a4"/>
                  <w:rFonts w:ascii="TH SarabunPSK" w:hAnsi="TH SarabunPSK" w:cs="TH SarabunPSK"/>
                  <w:color w:val="000000" w:themeColor="text1"/>
                  <w:sz w:val="32"/>
                  <w:szCs w:val="32"/>
                  <w:cs/>
                </w:rPr>
                <w:t>องค์กร</w:t>
              </w:r>
            </w:hyperlink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>หรือการพัฒนาต่อยอด</w:t>
            </w:r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  <w:cs/>
              </w:rPr>
              <w:t xml:space="preserve">การดำเนินงานที่เกิดจากการปฏิบัติงานตามเกณฑ์ </w:t>
            </w:r>
            <w:r w:rsidRPr="00EC15B7">
              <w:rPr>
                <w:rStyle w:val="apple-converted-space"/>
                <w:rFonts w:ascii="TH SarabunPSK" w:hAnsi="TH SarabunPSK" w:cs="TH SarabunPSK"/>
                <w:color w:val="252525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Product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การคิดค้นหรือประดิษฐ์สิ่งของที่แตกต่างจากรูปแบบเดิมเพื่อช่วยสนับสนุนการดำเนินงานตาม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Process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การคิดค้นหรือการเปลี่ยนแปลงด้านกระบวนการทำงาน หรือต่อยอดกระบวนการดำเนินงานตาม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</w:p>
          <w:p w:rsidR="00C47898" w:rsidRPr="00EC15B7" w:rsidRDefault="00C47898" w:rsidP="001E3FA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การนำความคิดและแนวทางการดำเนินงานด้านการบริการรูปแบบใหม่ๆ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ที่ผ่านการคิดอย่างเป็นระบบ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และเข้าใจถึงความต้องการของผู้ใช้บริการ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มาใช้เป็นแนวทางการสร้างการบริการที่แตกต่าง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  <w:cs/>
              </w:rPr>
              <w:t>เพื่อมุ่งตอบสนองต่อความพึงพอใจของผู้มารับบริการ</w:t>
            </w:r>
            <w:r w:rsidRPr="00EC15B7">
              <w:rPr>
                <w:rStyle w:val="apple-style-span"/>
                <w:rFonts w:ascii="TH SarabunPSK" w:hAnsi="TH SarabunPSK" w:cs="TH SarabunPSK"/>
                <w:color w:val="081F1E"/>
                <w:sz w:val="32"/>
                <w:szCs w:val="32"/>
              </w:rPr>
              <w:t> </w:t>
            </w:r>
          </w:p>
          <w:p w:rsidR="00C47898" w:rsidRPr="00B15E12" w:rsidRDefault="00C47898" w:rsidP="00B15E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44C8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Management Innovation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EC15B7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การพัฒนาระบบงานบริหาร ระบบ</w:t>
            </w:r>
            <w:r w:rsidRPr="00F86BE2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การทำงาน วิธีการทำงาน หรือการผสมผสานการทำงานรูปแบบใหม่ การสร้างสิ</w:t>
            </w:r>
            <w:r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่งใหม่ๆ ในการบริหารจัดการ</w:t>
            </w:r>
            <w:r w:rsidRPr="00F86BE2">
              <w:rPr>
                <w:rStyle w:val="apple-style-span"/>
                <w:rFonts w:ascii="TH SarabunPSK" w:hAnsi="TH SarabunPSK" w:cs="TH SarabunPSK"/>
                <w:color w:val="333333"/>
                <w:sz w:val="32"/>
                <w:szCs w:val="32"/>
                <w:cs/>
              </w:rPr>
              <w:t>สิ่งที่เป็นประโยชน์</w:t>
            </w:r>
            <w:r w:rsidRPr="00F86B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6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เพื่อสนับสนุนการดำเนินงานตาม </w:t>
            </w:r>
            <w:r w:rsidRPr="00F86BE2">
              <w:rPr>
                <w:rFonts w:ascii="TH SarabunPSK" w:hAnsi="TH SarabunPSK" w:cs="TH SarabunPSK"/>
                <w:sz w:val="32"/>
                <w:szCs w:val="32"/>
              </w:rPr>
              <w:t>GREEN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516221">
        <w:trPr>
          <w:trHeight w:val="1689"/>
        </w:trPr>
        <w:tc>
          <w:tcPr>
            <w:tcW w:w="1969" w:type="dxa"/>
            <w:vMerge/>
          </w:tcPr>
          <w:p w:rsidR="00C47898" w:rsidRPr="00EC15B7" w:rsidRDefault="00C47898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C47898" w:rsidRPr="00BC1CC9" w:rsidRDefault="00C47898" w:rsidP="00BC1CC9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สร้างเครือข่ายการพัฒนา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ลงสู่ชุมชนเพื่อให้เกิด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>GREEN Community</w:t>
            </w:r>
          </w:p>
        </w:tc>
        <w:tc>
          <w:tcPr>
            <w:tcW w:w="6133" w:type="dxa"/>
          </w:tcPr>
          <w:p w:rsidR="00C47898" w:rsidRPr="00E10B67" w:rsidRDefault="00C47898" w:rsidP="00516221">
            <w:pPr>
              <w:pStyle w:val="a3"/>
              <w:spacing w:after="0"/>
              <w:ind w:left="-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โรงพยาบาลร่วมมือกับภาคีเครือข่าย ซึ่งได้แก่ โรงพยาบาลส่งเสริมสุขภาพตำบล องค์กรปกครองส่วนท้องถิ่น วัด โรงเรียน ผู้นำชุมชน หรือหน่วยงานอื่นๆ ในการพัฒนา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ลงสู่ชุมชน เพื่อให้เกิดกิจกรรม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t xml:space="preserve">GREEN 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ในชุมชน</w:t>
            </w:r>
          </w:p>
        </w:tc>
        <w:tc>
          <w:tcPr>
            <w:tcW w:w="826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C47898" w:rsidRPr="00EC15B7" w:rsidRDefault="00C47898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2B44" w:rsidRPr="00EC15B7" w:rsidTr="00516221">
        <w:trPr>
          <w:trHeight w:val="383"/>
        </w:trPr>
        <w:tc>
          <w:tcPr>
            <w:tcW w:w="15310" w:type="dxa"/>
            <w:gridSpan w:val="7"/>
            <w:shd w:val="clear" w:color="auto" w:fill="92D050"/>
          </w:tcPr>
          <w:p w:rsidR="00DB2B44" w:rsidRPr="00EC15B7" w:rsidRDefault="00DB2B44" w:rsidP="00DB2B44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ระดับดีมาก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Plus</w:t>
            </w:r>
          </w:p>
        </w:tc>
      </w:tr>
      <w:tr w:rsidR="007537AC" w:rsidRPr="00EC15B7" w:rsidTr="00BF6FBC">
        <w:trPr>
          <w:trHeight w:val="4382"/>
        </w:trPr>
        <w:tc>
          <w:tcPr>
            <w:tcW w:w="1969" w:type="dxa"/>
          </w:tcPr>
          <w:p w:rsidR="007537AC" w:rsidRPr="00EC15B7" w:rsidRDefault="007537AC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EC36B6" w:rsidRDefault="00CB062F" w:rsidP="00C47898">
            <w:pPr>
              <w:pStyle w:val="a3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274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โรงพยาบาล</w:t>
            </w:r>
            <w:r w:rsidRPr="00B11274"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มีการดำเนินงาน</w:t>
            </w:r>
            <w:r w:rsidRPr="00B11274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นโยบายโรงพยาบาล</w:t>
            </w:r>
            <w:r w:rsidRPr="00B11274"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อาหารปลอดภัยร่วมกับภาคีเครือข่ายในพื้นที่</w:t>
            </w:r>
            <w:r w:rsidR="00EC36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537AC" w:rsidRPr="00EC36B6" w:rsidRDefault="00EC36B6" w:rsidP="00EC36B6">
            <w:pPr>
              <w:pStyle w:val="a3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6F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(ตามคู่มือมาตรฐานโรงพยาบาลอาหารปลอดภัย </w:t>
            </w:r>
            <w:r w:rsidRPr="00BF6FBC">
              <w:rPr>
                <w:rFonts w:ascii="TH SarabunPSK" w:hAnsi="TH SarabunPSK" w:cs="TH SarabunPSK"/>
                <w:sz w:val="32"/>
                <w:szCs w:val="32"/>
              </w:rPr>
              <w:t>Food Safety Hospital)</w:t>
            </w:r>
          </w:p>
        </w:tc>
        <w:tc>
          <w:tcPr>
            <w:tcW w:w="6133" w:type="dxa"/>
          </w:tcPr>
          <w:p w:rsidR="007537AC" w:rsidRDefault="00CC7888" w:rsidP="001E3FA2">
            <w:pPr>
              <w:pStyle w:val="a3"/>
              <w:ind w:left="-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1274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โรงพยาบาล</w:t>
            </w:r>
            <w:r w:rsidRPr="00B11274"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มีการดำเนินงาน</w:t>
            </w:r>
            <w:r w:rsidRPr="00B11274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นโยบายโรงพยาบาล</w:t>
            </w:r>
            <w:r w:rsidRPr="00B11274"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อาหารปลอดภัยร่วมกับภาคีเครือข่ายในพื้นที่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CB016B" w:rsidRPr="00CB016B" w:rsidRDefault="00CB016B" w:rsidP="00CB016B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มีการคัดเลือกวัตถุดิบที่นำมาปรุงประกอบอาหารและอาหารแปรรูป โดยมีการดำเนินการตามการตรวจสอบคุณภาพโดยโรงพยาบาลตามเกณฑ์มาตรฐานโรงพยาบาลอาหารปลอดภัยเช่น 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ผักและผลไม้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ผ่านมาตรฐาน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เกษตรอินทรีย์มาตรฐาน </w:t>
            </w:r>
            <w:r w:rsidRPr="00CB016B">
              <w:rPr>
                <w:rFonts w:ascii="TH SarabunPSK" w:hAnsi="TH SarabunPSK" w:cs="TH SarabunPSK"/>
                <w:sz w:val="32"/>
                <w:szCs w:val="32"/>
              </w:rPr>
              <w:t xml:space="preserve">PGS 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มกอช.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CB016B">
              <w:rPr>
                <w:rFonts w:ascii="TH SarabunPSK" w:hAnsi="TH SarabunPSK" w:cs="TH SarabunPSK"/>
                <w:sz w:val="32"/>
                <w:szCs w:val="32"/>
              </w:rPr>
              <w:t>GAP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B016B" w:rsidRDefault="00CB016B" w:rsidP="00CB016B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CB016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มีการตรวจสอบสารปนเปื้อนและสารตกค้างในวัตถุดิบที่นำมาปรุงประกอบอาหารและอาหารแปรรูปอย่างน้อยเดือนละ </w:t>
            </w:r>
            <w:r w:rsidRPr="00CB016B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1 </w:t>
            </w:r>
            <w:r w:rsidRPr="00CB016B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ครั้ง โดยมีการกำหนดนโยบาย ผู้รับผิดชอบและการตรวจสอบความปลอดภัยอาหาร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หรือขอรับการสนับสนุนจากหน่วยเคลื่อนที่เพื่อความปลอดภัยด้านอาหาร (</w:t>
            </w:r>
            <w:r w:rsidRPr="00CB016B">
              <w:rPr>
                <w:rFonts w:ascii="TH SarabunPSK" w:hAnsi="TH SarabunPSK" w:cs="TH SarabunPSK"/>
                <w:sz w:val="32"/>
                <w:szCs w:val="32"/>
              </w:rPr>
              <w:t>Mobile Unit)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ในการตรวจวัตถุดิบเพื่อคัดกรองก่อนประกอบอาหารเบื้องต้น</w:t>
            </w:r>
          </w:p>
          <w:p w:rsidR="00323063" w:rsidRPr="00323063" w:rsidRDefault="00323063" w:rsidP="00323063">
            <w:pPr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CB016B" w:rsidRPr="00CB016B" w:rsidRDefault="00CB016B" w:rsidP="00323063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โรงพยาบาลมีการตรวจสอบคุณภาพวัตถุดิบที่ใช้ปรุงประกอบอาหารประจำปีและจัดทำแผนเฝ้าระวังร่วมกับ สสจ. และหน่วยงานที่เกี่ยวข้อง </w:t>
            </w:r>
          </w:p>
          <w:p w:rsidR="00CB016B" w:rsidRPr="00CB016B" w:rsidRDefault="00CB016B" w:rsidP="00CB016B">
            <w:pPr>
              <w:pStyle w:val="a3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โรงพยาบาลมีการจัดทำเมนู</w:t>
            </w:r>
            <w:r w:rsidR="00323063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ล่วงหน้าอย่างน้อย 2 เดือน</w:t>
            </w:r>
          </w:p>
          <w:p w:rsidR="00CB016B" w:rsidRPr="00CB016B" w:rsidRDefault="00CB016B" w:rsidP="00CB016B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การจัดซื้อจัดจ้างพัสดุโดยวิธีคัดเลือกและวิธีเฉพาะเจาะจง          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ตามพ.ร.บ.จัดซื้อจัดจ้าง 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พ.ศ. 2560 และประสานกับร้านสหกรณ์ที่กระทรวงเกษตรและสหกรณ์รับรองหรือกลุ่มเกษตรที่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ได้รับการรับรอง เช่น วิสาหกิจชุมชน กลุ่มแม่บ้าน กลุ่มสตรี หรือ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เป็นผู้ผลิต</w:t>
            </w:r>
            <w:r w:rsidRPr="00CB016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ที่ผ่านการรับรอง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เข้าเสนอราคาด้วยตนเอง</w:t>
            </w:r>
          </w:p>
          <w:p w:rsidR="003860F6" w:rsidRPr="00BF6FBC" w:rsidRDefault="00CB016B" w:rsidP="00CB016B">
            <w:pPr>
              <w:pStyle w:val="a3"/>
              <w:numPr>
                <w:ilvl w:val="0"/>
                <w:numId w:val="18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ดำเนินการจัดตลาด </w:t>
            </w:r>
            <w:r w:rsidRPr="00CB016B">
              <w:rPr>
                <w:rFonts w:ascii="TH SarabunPSK" w:hAnsi="TH SarabunPSK" w:cs="TH SarabunPSK"/>
                <w:sz w:val="32"/>
                <w:szCs w:val="32"/>
              </w:rPr>
              <w:t xml:space="preserve">Green Market </w:t>
            </w:r>
            <w:r w:rsidRPr="00CB016B">
              <w:rPr>
                <w:rFonts w:ascii="TH SarabunPSK" w:hAnsi="TH SarabunPSK" w:cs="TH SarabunPSK"/>
                <w:sz w:val="32"/>
                <w:szCs w:val="32"/>
                <w:cs/>
              </w:rPr>
              <w:t>ของโรงพยาบาลอย่างน้อยสัปดาห์ละ 1 ครั้ง</w:t>
            </w:r>
          </w:p>
        </w:tc>
        <w:tc>
          <w:tcPr>
            <w:tcW w:w="826" w:type="dxa"/>
          </w:tcPr>
          <w:p w:rsidR="007537AC" w:rsidRPr="00EC15B7" w:rsidRDefault="007537AC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7537AC" w:rsidRPr="00EC15B7" w:rsidRDefault="007537AC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7537AC" w:rsidRPr="00EC15B7" w:rsidRDefault="007537AC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716" w:rsidRPr="00EC15B7" w:rsidTr="00033A16">
        <w:tc>
          <w:tcPr>
            <w:tcW w:w="1969" w:type="dxa"/>
          </w:tcPr>
          <w:p w:rsidR="001F3716" w:rsidRPr="00EC15B7" w:rsidRDefault="001F3716" w:rsidP="001E3F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9" w:type="dxa"/>
            <w:gridSpan w:val="2"/>
          </w:tcPr>
          <w:p w:rsidR="001F3716" w:rsidRPr="00B11274" w:rsidRDefault="008D7CE8" w:rsidP="00BC1CC9">
            <w:pPr>
              <w:pStyle w:val="a3"/>
              <w:numPr>
                <w:ilvl w:val="0"/>
                <w:numId w:val="15"/>
              </w:numPr>
              <w:rPr>
                <w:rFonts w:ascii="TH SarabunPSK" w:eastAsia="Tahom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</w:pPr>
            <w:r w:rsidRPr="00BF6FBC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>โรงพยาบาลผ่าน</w:t>
            </w:r>
            <w:r w:rsidR="001F3716" w:rsidRPr="00BF6FBC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มาตรฐานการจัดบริการอาชีวอนามัยและเวชกรรมสิ่งแวดล้อม</w:t>
            </w:r>
            <w:r w:rsidR="001F3716" w:rsidRPr="00BF6FBC">
              <w:rPr>
                <w:rFonts w:ascii="TH SarabunPSK" w:eastAsia="Tahoma" w:hAnsi="TH SarabunPSK" w:cs="TH SarabunPSK" w:hint="cs"/>
                <w:kern w:val="24"/>
                <w:sz w:val="32"/>
                <w:szCs w:val="32"/>
                <w:cs/>
              </w:rPr>
              <w:t xml:space="preserve"> ระดับเริ่มต้นพัฒนา</w:t>
            </w:r>
            <w:r w:rsidR="00BF6FBC">
              <w:rPr>
                <w:rFonts w:ascii="TH SarabunPSK" w:eastAsia="Tahoma" w:hAnsi="TH SarabunPSK" w:cs="TH SarabunPSK" w:hint="cs"/>
                <w:color w:val="000000" w:themeColor="dark1"/>
                <w:kern w:val="24"/>
                <w:sz w:val="32"/>
                <w:szCs w:val="32"/>
                <w:cs/>
              </w:rPr>
              <w:t>ขึ้นไป</w:t>
            </w:r>
          </w:p>
        </w:tc>
        <w:tc>
          <w:tcPr>
            <w:tcW w:w="6133" w:type="dxa"/>
          </w:tcPr>
          <w:p w:rsidR="008D7CE8" w:rsidRPr="00BF6FBC" w:rsidRDefault="008D7CE8" w:rsidP="00732422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  <w:r w:rsidRPr="00BF6FBC">
              <w:rPr>
                <w:rFonts w:eastAsia="Tahoma" w:hint="cs"/>
                <w:color w:val="auto"/>
                <w:kern w:val="24"/>
                <w:sz w:val="32"/>
                <w:szCs w:val="32"/>
                <w:cs/>
              </w:rPr>
              <w:t>โรงพยาบาลผ่าน</w:t>
            </w:r>
            <w:r w:rsidR="001F3716" w:rsidRPr="00BF6FBC">
              <w:rPr>
                <w:rFonts w:hint="cs"/>
                <w:color w:val="auto"/>
                <w:sz w:val="32"/>
                <w:szCs w:val="32"/>
                <w:cs/>
              </w:rPr>
              <w:t>มาตรฐานการจัดบริการอาชีวอนามัยและเวชกรรมสิ่งแวดล้อม</w:t>
            </w:r>
            <w:r w:rsidR="001F3716" w:rsidRPr="00BF6FBC">
              <w:rPr>
                <w:rFonts w:eastAsia="Tahoma" w:hint="cs"/>
                <w:color w:val="auto"/>
                <w:kern w:val="24"/>
                <w:sz w:val="32"/>
                <w:szCs w:val="32"/>
                <w:cs/>
              </w:rPr>
              <w:t xml:space="preserve"> ระดับเริ่มต้นพัฒนา</w:t>
            </w:r>
            <w:r w:rsidRPr="00BF6FBC">
              <w:rPr>
                <w:rFonts w:hint="cs"/>
                <w:color w:val="auto"/>
                <w:sz w:val="32"/>
                <w:szCs w:val="32"/>
                <w:cs/>
              </w:rPr>
              <w:t>ขึ้นไป</w:t>
            </w:r>
          </w:p>
          <w:p w:rsidR="001F3716" w:rsidRDefault="008D7CE8" w:rsidP="008D7CE8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color w:val="FF0000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826" w:type="dxa"/>
          </w:tcPr>
          <w:p w:rsidR="001F3716" w:rsidRPr="00EC15B7" w:rsidRDefault="001F3716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25" w:type="dxa"/>
          </w:tcPr>
          <w:p w:rsidR="001F3716" w:rsidRPr="00EC15B7" w:rsidRDefault="001F3716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8" w:type="dxa"/>
          </w:tcPr>
          <w:p w:rsidR="001F3716" w:rsidRPr="00EC15B7" w:rsidRDefault="001F3716" w:rsidP="001E3FA2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898" w:rsidRPr="00EC15B7" w:rsidTr="003860F6">
        <w:trPr>
          <w:trHeight w:val="1481"/>
        </w:trPr>
        <w:tc>
          <w:tcPr>
            <w:tcW w:w="15310" w:type="dxa"/>
            <w:gridSpan w:val="7"/>
          </w:tcPr>
          <w:p w:rsidR="00C47898" w:rsidRPr="00EC15B7" w:rsidRDefault="00C47898" w:rsidP="001E3FA2">
            <w:pPr>
              <w:pStyle w:val="a3"/>
              <w:ind w:left="-1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C15B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สรุปผลการประเมิน</w:t>
            </w:r>
          </w:p>
          <w:p w:rsidR="007D4323" w:rsidRDefault="00C47898" w:rsidP="007D4323">
            <w:pPr>
              <w:pStyle w:val="a3"/>
              <w:ind w:left="-10"/>
              <w:rPr>
                <w:rFonts w:ascii="TH SarabunPSK" w:hAnsi="TH SarabunPSK" w:cs="TH SarabunPSK"/>
                <w:sz w:val="32"/>
                <w:szCs w:val="32"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ผ่านในระดับ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ระดับพื้นฐาน 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ระดับดี    </w:t>
            </w:r>
            <w:r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ระดับดีมาก</w:t>
            </w:r>
            <w:r w:rsidR="00BC1C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1CC9" w:rsidRPr="00EC15B7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BC1CC9" w:rsidRPr="00EC15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ระดับดีมาก</w:t>
            </w:r>
            <w:r w:rsidR="00BC1CC9">
              <w:rPr>
                <w:rFonts w:ascii="TH SarabunPSK" w:hAnsi="TH SarabunPSK" w:cs="TH SarabunPSK"/>
                <w:sz w:val="32"/>
                <w:szCs w:val="32"/>
              </w:rPr>
              <w:t>Plus</w:t>
            </w:r>
          </w:p>
          <w:p w:rsidR="00C47898" w:rsidRPr="007D4323" w:rsidRDefault="00C47898" w:rsidP="007D4323">
            <w:pPr>
              <w:pStyle w:val="a3"/>
              <w:ind w:left="-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ต้องปรับปรุง (ข้อ 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C15B7">
              <w:rPr>
                <w:rFonts w:ascii="TH SarabunPSK" w:hAnsi="TH SarabunPSK" w:cs="TH SarabunPSK"/>
                <w:sz w:val="32"/>
                <w:szCs w:val="32"/>
                <w:cs/>
              </w:rPr>
              <w:t>.....)</w:t>
            </w:r>
          </w:p>
        </w:tc>
      </w:tr>
    </w:tbl>
    <w:p w:rsidR="00C47898" w:rsidRPr="003860F6" w:rsidRDefault="00C47898" w:rsidP="007D4323"/>
    <w:sectPr w:rsidR="00C47898" w:rsidRPr="003860F6" w:rsidSect="00C47898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52" w:rsidRDefault="00EE0A52" w:rsidP="006E4BBE">
      <w:pPr>
        <w:spacing w:after="0" w:line="240" w:lineRule="auto"/>
      </w:pPr>
      <w:r>
        <w:separator/>
      </w:r>
    </w:p>
  </w:endnote>
  <w:endnote w:type="continuationSeparator" w:id="0">
    <w:p w:rsidR="00EE0A52" w:rsidRDefault="00EE0A52" w:rsidP="006E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52" w:rsidRDefault="00EE0A52" w:rsidP="006E4BBE">
      <w:pPr>
        <w:spacing w:after="0" w:line="240" w:lineRule="auto"/>
      </w:pPr>
      <w:r>
        <w:separator/>
      </w:r>
    </w:p>
  </w:footnote>
  <w:footnote w:type="continuationSeparator" w:id="0">
    <w:p w:rsidR="00EE0A52" w:rsidRDefault="00EE0A52" w:rsidP="006E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D22"/>
    <w:multiLevelType w:val="hybridMultilevel"/>
    <w:tmpl w:val="E44A9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CDA"/>
    <w:multiLevelType w:val="hybridMultilevel"/>
    <w:tmpl w:val="5BA8A27A"/>
    <w:lvl w:ilvl="0" w:tplc="5052E5B8">
      <w:start w:val="1"/>
      <w:numFmt w:val="decimal"/>
      <w:lvlText w:val="%1."/>
      <w:lvlJc w:val="left"/>
      <w:pPr>
        <w:ind w:left="350" w:hanging="360"/>
      </w:pPr>
      <w:rPr>
        <w:rFonts w:eastAsia="Tahoma" w:hint="default"/>
        <w:color w:val="000000" w:themeColor="dark1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0BFB60F0"/>
    <w:multiLevelType w:val="hybridMultilevel"/>
    <w:tmpl w:val="3D9C036A"/>
    <w:lvl w:ilvl="0" w:tplc="09148E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96221"/>
    <w:multiLevelType w:val="hybridMultilevel"/>
    <w:tmpl w:val="12D493D4"/>
    <w:lvl w:ilvl="0" w:tplc="DEF6020A">
      <w:start w:val="1"/>
      <w:numFmt w:val="bullet"/>
      <w:lvlText w:val="-"/>
      <w:lvlJc w:val="left"/>
      <w:pPr>
        <w:ind w:left="775" w:hanging="360"/>
      </w:pPr>
      <w:rPr>
        <w:rFonts w:ascii="TH SarabunPSK" w:eastAsiaTheme="minorHAnsi" w:hAnsi="TH SarabunPSK" w:cs="TH SarabunPSK" w:hint="default"/>
        <w:color w:val="auto"/>
      </w:rPr>
    </w:lvl>
    <w:lvl w:ilvl="1" w:tplc="68F02638">
      <w:start w:val="27"/>
      <w:numFmt w:val="bullet"/>
      <w:lvlText w:val="-"/>
      <w:lvlJc w:val="left"/>
      <w:pPr>
        <w:ind w:left="149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27309C6"/>
    <w:multiLevelType w:val="multilevel"/>
    <w:tmpl w:val="D3DE79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 w15:restartNumberingAfterBreak="0">
    <w:nsid w:val="13FB35DD"/>
    <w:multiLevelType w:val="hybridMultilevel"/>
    <w:tmpl w:val="43FA64C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502"/>
    <w:multiLevelType w:val="multilevel"/>
    <w:tmpl w:val="EBA82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9BB450E"/>
    <w:multiLevelType w:val="hybridMultilevel"/>
    <w:tmpl w:val="BA000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A7B1E"/>
    <w:multiLevelType w:val="hybridMultilevel"/>
    <w:tmpl w:val="A12E072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68A2"/>
    <w:multiLevelType w:val="multilevel"/>
    <w:tmpl w:val="8E6A058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C2613A"/>
    <w:multiLevelType w:val="multilevel"/>
    <w:tmpl w:val="6B260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556A95"/>
    <w:multiLevelType w:val="hybridMultilevel"/>
    <w:tmpl w:val="B82C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A4AFC"/>
    <w:multiLevelType w:val="hybridMultilevel"/>
    <w:tmpl w:val="F2402876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320C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60D36"/>
    <w:multiLevelType w:val="multilevel"/>
    <w:tmpl w:val="C3042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5E0F386A"/>
    <w:multiLevelType w:val="hybridMultilevel"/>
    <w:tmpl w:val="8B628FB6"/>
    <w:lvl w:ilvl="0" w:tplc="09148E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E1FCA"/>
    <w:multiLevelType w:val="hybridMultilevel"/>
    <w:tmpl w:val="8548C40E"/>
    <w:lvl w:ilvl="0" w:tplc="8FAE9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F63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6E3C"/>
    <w:multiLevelType w:val="multilevel"/>
    <w:tmpl w:val="78EEBF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0F95C1D"/>
    <w:multiLevelType w:val="multilevel"/>
    <w:tmpl w:val="29A6286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5"/>
  </w:num>
  <w:num w:numId="9">
    <w:abstractNumId w:val="12"/>
  </w:num>
  <w:num w:numId="10">
    <w:abstractNumId w:val="17"/>
  </w:num>
  <w:num w:numId="11">
    <w:abstractNumId w:val="5"/>
  </w:num>
  <w:num w:numId="12">
    <w:abstractNumId w:val="14"/>
  </w:num>
  <w:num w:numId="13">
    <w:abstractNumId w:val="2"/>
  </w:num>
  <w:num w:numId="14">
    <w:abstractNumId w:val="9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898"/>
    <w:rsid w:val="000B7B15"/>
    <w:rsid w:val="000D2779"/>
    <w:rsid w:val="000F0309"/>
    <w:rsid w:val="0010234F"/>
    <w:rsid w:val="00104495"/>
    <w:rsid w:val="00164A10"/>
    <w:rsid w:val="001B51B3"/>
    <w:rsid w:val="001C6103"/>
    <w:rsid w:val="001F3716"/>
    <w:rsid w:val="002645C4"/>
    <w:rsid w:val="002A7908"/>
    <w:rsid w:val="002D194D"/>
    <w:rsid w:val="002D2C69"/>
    <w:rsid w:val="002E05BF"/>
    <w:rsid w:val="0030315D"/>
    <w:rsid w:val="00323063"/>
    <w:rsid w:val="003558DA"/>
    <w:rsid w:val="003860F6"/>
    <w:rsid w:val="00397F4D"/>
    <w:rsid w:val="003D5C02"/>
    <w:rsid w:val="00437B01"/>
    <w:rsid w:val="00450F7C"/>
    <w:rsid w:val="004D3524"/>
    <w:rsid w:val="00516221"/>
    <w:rsid w:val="00567D4F"/>
    <w:rsid w:val="005757BC"/>
    <w:rsid w:val="005C59BE"/>
    <w:rsid w:val="005D48BC"/>
    <w:rsid w:val="005D5AF0"/>
    <w:rsid w:val="00621F40"/>
    <w:rsid w:val="006838A5"/>
    <w:rsid w:val="006B4C7F"/>
    <w:rsid w:val="006D3BD2"/>
    <w:rsid w:val="006E4BBE"/>
    <w:rsid w:val="007250FD"/>
    <w:rsid w:val="00732422"/>
    <w:rsid w:val="007537AC"/>
    <w:rsid w:val="007559B7"/>
    <w:rsid w:val="007571DD"/>
    <w:rsid w:val="00757FE1"/>
    <w:rsid w:val="007C395E"/>
    <w:rsid w:val="007C3E02"/>
    <w:rsid w:val="007C6FEF"/>
    <w:rsid w:val="007D4323"/>
    <w:rsid w:val="007F7C18"/>
    <w:rsid w:val="008C4EF9"/>
    <w:rsid w:val="008D7CE8"/>
    <w:rsid w:val="009066D4"/>
    <w:rsid w:val="00915BAB"/>
    <w:rsid w:val="009477BD"/>
    <w:rsid w:val="00986AC3"/>
    <w:rsid w:val="009D341E"/>
    <w:rsid w:val="00A12FD5"/>
    <w:rsid w:val="00A375EE"/>
    <w:rsid w:val="00AA6209"/>
    <w:rsid w:val="00B11274"/>
    <w:rsid w:val="00B15E12"/>
    <w:rsid w:val="00B226F8"/>
    <w:rsid w:val="00B35F83"/>
    <w:rsid w:val="00B513EC"/>
    <w:rsid w:val="00BB487C"/>
    <w:rsid w:val="00BC1CC9"/>
    <w:rsid w:val="00BF6FBC"/>
    <w:rsid w:val="00BF7682"/>
    <w:rsid w:val="00C06E43"/>
    <w:rsid w:val="00C07B4B"/>
    <w:rsid w:val="00C13ADF"/>
    <w:rsid w:val="00C17A18"/>
    <w:rsid w:val="00C47898"/>
    <w:rsid w:val="00CB016B"/>
    <w:rsid w:val="00CB062F"/>
    <w:rsid w:val="00CB77CC"/>
    <w:rsid w:val="00CC765B"/>
    <w:rsid w:val="00CC7888"/>
    <w:rsid w:val="00CD58DF"/>
    <w:rsid w:val="00D1010F"/>
    <w:rsid w:val="00D84250"/>
    <w:rsid w:val="00D93AC4"/>
    <w:rsid w:val="00DA6899"/>
    <w:rsid w:val="00DB220D"/>
    <w:rsid w:val="00DB2B44"/>
    <w:rsid w:val="00DF7E90"/>
    <w:rsid w:val="00E07D9A"/>
    <w:rsid w:val="00E13CBF"/>
    <w:rsid w:val="00E54B19"/>
    <w:rsid w:val="00EC36B6"/>
    <w:rsid w:val="00EE0A52"/>
    <w:rsid w:val="00F21F3A"/>
    <w:rsid w:val="00F56A7D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1C413-F437-4F83-A5DD-27FC5E8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98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C4789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C47898"/>
  </w:style>
  <w:style w:type="character" w:customStyle="1" w:styleId="apple-converted-space">
    <w:name w:val="apple-converted-space"/>
    <w:basedOn w:val="a0"/>
    <w:rsid w:val="00C47898"/>
  </w:style>
  <w:style w:type="character" w:styleId="a4">
    <w:name w:val="Hyperlink"/>
    <w:basedOn w:val="a0"/>
    <w:uiPriority w:val="99"/>
    <w:unhideWhenUsed/>
    <w:rsid w:val="00C4789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E4BBE"/>
  </w:style>
  <w:style w:type="paragraph" w:styleId="a7">
    <w:name w:val="footer"/>
    <w:basedOn w:val="a"/>
    <w:link w:val="a8"/>
    <w:uiPriority w:val="99"/>
    <w:unhideWhenUsed/>
    <w:rsid w:val="006E4B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E4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84%E0%B8%A7%E0%B8%B2%E0%B8%A1%E0%B8%84%E0%B8%B4%E0%B8%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.wikipedia.org/wiki/%E0%B8%AD%E0%B8%87%E0%B8%84%E0%B9%8C%E0%B8%81%E0%B8%A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h.wikipedia.org/w/index.php?title=%E0%B8%81%E0%B8%A3%E0%B8%B0%E0%B8%9A%E0%B8%A7%E0%B8%99%E0%B8%81%E0%B8%B2%E0%B8%A3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.wikipedia.org/w/index.php?title=%E0%B8%81%E0%B8%B2%E0%B8%A3%E0%B8%9C%E0%B8%A5%E0%B8%B4%E0%B8%95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3127</Words>
  <Characters>17825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CCS_LP</dc:creator>
  <cp:keywords/>
  <dc:description/>
  <cp:lastModifiedBy>anamai</cp:lastModifiedBy>
  <cp:revision>3</cp:revision>
  <dcterms:created xsi:type="dcterms:W3CDTF">2020-01-10T06:27:00Z</dcterms:created>
  <dcterms:modified xsi:type="dcterms:W3CDTF">2020-01-10T06:27:00Z</dcterms:modified>
</cp:coreProperties>
</file>